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6" w:rsidRPr="00D658DD" w:rsidRDefault="00814E76" w:rsidP="00814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1088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ПРАВКА </w:t>
      </w:r>
      <w:r w:rsidRPr="0011108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ОБОСНОВАНИЕ</w:t>
      </w:r>
    </w:p>
    <w:p w:rsidR="00814E76" w:rsidRDefault="00814E76" w:rsidP="00814E7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088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</w:p>
    <w:p w:rsidR="00814E76" w:rsidRDefault="00814E76" w:rsidP="00814E7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11088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F016C">
        <w:rPr>
          <w:rFonts w:ascii="Times New Roman" w:hAnsi="Times New Roman" w:cs="Times New Roman"/>
          <w:b/>
          <w:sz w:val="28"/>
          <w:szCs w:val="28"/>
        </w:rPr>
        <w:t>Об одобрении проект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FF01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постановления</w:t>
      </w:r>
      <w:r w:rsidRPr="00FF016C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«</w:t>
      </w:r>
      <w:r w:rsidRPr="00FF016C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</w:p>
    <w:p w:rsidR="00814E76" w:rsidRDefault="00814E76" w:rsidP="00814E7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некоторые решения </w:t>
      </w:r>
      <w:r w:rsidRPr="00FF016C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 w:rsidRPr="00FF016C">
        <w:rPr>
          <w:rFonts w:ascii="Times New Roman" w:hAnsi="Times New Roman"/>
          <w:b/>
          <w:sz w:val="28"/>
          <w:szCs w:val="28"/>
        </w:rPr>
        <w:t xml:space="preserve"> </w:t>
      </w:r>
    </w:p>
    <w:p w:rsidR="00814E76" w:rsidRPr="00FF016C" w:rsidRDefault="00814E76" w:rsidP="00814E7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сфере государственного социального страхования</w:t>
      </w:r>
      <w:r w:rsidRPr="00FF016C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A7788" w:rsidRDefault="003A7788" w:rsidP="00E407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14E76" w:rsidRPr="001453DE" w:rsidRDefault="00814E76" w:rsidP="00814E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53DE">
        <w:rPr>
          <w:rFonts w:ascii="Times New Roman" w:eastAsia="Calibri" w:hAnsi="Times New Roman" w:cs="Times New Roman"/>
          <w:b/>
          <w:sz w:val="28"/>
          <w:szCs w:val="28"/>
        </w:rPr>
        <w:t xml:space="preserve">1. Цель </w:t>
      </w:r>
      <w:r>
        <w:rPr>
          <w:rFonts w:ascii="Times New Roman" w:eastAsia="Calibri" w:hAnsi="Times New Roman" w:cs="Times New Roman"/>
          <w:b/>
          <w:sz w:val="28"/>
          <w:szCs w:val="28"/>
        </w:rPr>
        <w:t>и задачи</w:t>
      </w:r>
    </w:p>
    <w:p w:rsidR="00814E76" w:rsidRDefault="00814E76" w:rsidP="00327677">
      <w:pPr>
        <w:spacing w:after="0" w:line="240" w:lineRule="auto"/>
        <w:ind w:firstLine="708"/>
        <w:jc w:val="both"/>
        <w:rPr>
          <w:lang w:val="ky-KG"/>
        </w:rPr>
      </w:pPr>
      <w:r w:rsidRPr="00A0031C">
        <w:rPr>
          <w:rFonts w:ascii="Times New Roman" w:eastAsia="Calibri" w:hAnsi="Times New Roman" w:cs="Times New Roman"/>
          <w:sz w:val="28"/>
          <w:szCs w:val="28"/>
        </w:rPr>
        <w:t>Цел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ью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задачей данного </w:t>
      </w:r>
      <w:r w:rsidRPr="00A0031C">
        <w:rPr>
          <w:rFonts w:ascii="Times New Roman" w:eastAsia="Calibri" w:hAnsi="Times New Roman" w:cs="Times New Roman"/>
          <w:sz w:val="28"/>
          <w:szCs w:val="28"/>
        </w:rPr>
        <w:t>проекта постановления Прав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ительства</w:t>
      </w:r>
      <w:r w:rsidRPr="00A0031C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Pr="009E2C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076B">
        <w:rPr>
          <w:rFonts w:ascii="Times New Roman" w:hAnsi="Times New Roman" w:cs="Times New Roman"/>
          <w:sz w:val="28"/>
          <w:szCs w:val="28"/>
          <w:lang w:val="ky-KG"/>
        </w:rPr>
        <w:t>«О внесении изменений в</w:t>
      </w:r>
      <w:r w:rsidRPr="00A53FC6">
        <w:rPr>
          <w:rFonts w:ascii="Times New Roman" w:hAnsi="Times New Roman" w:cs="Times New Roman"/>
          <w:sz w:val="28"/>
          <w:szCs w:val="28"/>
          <w:lang w:val="ky-KG"/>
        </w:rPr>
        <w:t xml:space="preserve"> некоторые решения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1A29">
        <w:rPr>
          <w:rFonts w:ascii="Times New Roman" w:hAnsi="Times New Roman"/>
          <w:sz w:val="28"/>
          <w:szCs w:val="28"/>
        </w:rPr>
        <w:t>в сфере государственного социального страхования</w:t>
      </w:r>
      <w:r w:rsidRPr="00A53FC6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является актуализация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CB4">
        <w:rPr>
          <w:rFonts w:ascii="Times New Roman" w:eastAsia="Calibri" w:hAnsi="Times New Roman" w:cs="Times New Roman"/>
          <w:sz w:val="28"/>
          <w:szCs w:val="28"/>
        </w:rPr>
        <w:t>совершенствовани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E2CB4"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актов, оказывающих влияние на процедуру назначения пенсий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465D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 </w:t>
      </w:r>
      <w:proofErr w:type="spellStart"/>
      <w:r w:rsidRPr="009465DE">
        <w:rPr>
          <w:rFonts w:ascii="Times New Roman" w:hAnsi="Times New Roman"/>
          <w:sz w:val="28"/>
          <w:szCs w:val="28"/>
        </w:rPr>
        <w:t>обращени</w:t>
      </w:r>
      <w:proofErr w:type="spellEnd"/>
      <w:r w:rsidRPr="009465DE">
        <w:rPr>
          <w:rFonts w:ascii="Times New Roman" w:hAnsi="Times New Roman"/>
          <w:sz w:val="28"/>
          <w:szCs w:val="28"/>
          <w:lang w:val="ky-KG"/>
        </w:rPr>
        <w:t>я</w:t>
      </w:r>
      <w:r w:rsidRPr="009465DE">
        <w:rPr>
          <w:rFonts w:ascii="Times New Roman" w:hAnsi="Times New Roman"/>
          <w:sz w:val="28"/>
          <w:szCs w:val="28"/>
        </w:rPr>
        <w:t xml:space="preserve"> за средствами пенсионных накоплений</w:t>
      </w:r>
      <w:r w:rsidRPr="00123862">
        <w:rPr>
          <w:rFonts w:ascii="Times New Roman" w:hAnsi="Times New Roman"/>
          <w:sz w:val="28"/>
          <w:szCs w:val="28"/>
        </w:rPr>
        <w:t xml:space="preserve"> </w:t>
      </w:r>
      <w:r w:rsidRPr="003E7389">
        <w:rPr>
          <w:rFonts w:ascii="Times New Roman" w:hAnsi="Times New Roman" w:cs="Times New Roman"/>
          <w:sz w:val="28"/>
          <w:szCs w:val="28"/>
        </w:rPr>
        <w:t>этнически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E7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389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3E738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638BD">
        <w:rPr>
          <w:rFonts w:ascii="Times New Roman" w:hAnsi="Times New Roman" w:cs="Times New Roman"/>
          <w:sz w:val="28"/>
          <w:szCs w:val="28"/>
          <w:lang w:val="ky-KG"/>
        </w:rPr>
        <w:t xml:space="preserve">получившим статус </w:t>
      </w:r>
      <w:r w:rsidRPr="002638BD">
        <w:rPr>
          <w:rFonts w:ascii="Times New Roman" w:hAnsi="Times New Roman"/>
          <w:sz w:val="28"/>
          <w:szCs w:val="28"/>
          <w:lang w:val="ky-KG"/>
        </w:rPr>
        <w:t>кайрылмана, т</w:t>
      </w:r>
      <w:r w:rsidRPr="002638BD">
        <w:rPr>
          <w:rFonts w:ascii="Times New Roman" w:hAnsi="Times New Roman" w:cs="Times New Roman"/>
          <w:sz w:val="28"/>
          <w:szCs w:val="28"/>
          <w:lang w:val="ky-KG"/>
        </w:rPr>
        <w:t xml:space="preserve">акже </w:t>
      </w:r>
      <w:r w:rsidRPr="00913DBC">
        <w:rPr>
          <w:rFonts w:ascii="Times New Roman" w:hAnsi="Times New Roman" w:cs="Times New Roman"/>
          <w:sz w:val="28"/>
          <w:szCs w:val="28"/>
          <w:lang w:val="ky-KG"/>
        </w:rPr>
        <w:t>приведение в соответствие законодательства в части порядка обращения за назначением пенсий за особые условия труда из числа летного и летно-испытательного состава.</w:t>
      </w:r>
      <w:r>
        <w:rPr>
          <w:lang w:val="ky-KG"/>
        </w:rPr>
        <w:t xml:space="preserve"> </w:t>
      </w:r>
    </w:p>
    <w:p w:rsidR="0068029C" w:rsidRDefault="0068029C" w:rsidP="006802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029C" w:rsidRPr="001453DE" w:rsidRDefault="0068029C" w:rsidP="006802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Pr="001453DE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3C07A3" w:rsidRPr="00F102E5" w:rsidRDefault="003C07A3" w:rsidP="00F102E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D4D2D">
        <w:rPr>
          <w:rFonts w:ascii="Times New Roman" w:hAnsi="Times New Roman" w:cs="Times New Roman"/>
          <w:sz w:val="28"/>
          <w:szCs w:val="28"/>
        </w:rPr>
        <w:t xml:space="preserve">огласно статье 1 </w:t>
      </w:r>
      <w:r w:rsidRPr="00BD4D2D">
        <w:rPr>
          <w:rFonts w:ascii="Times New Roman" w:eastAsiaTheme="minorEastAsia" w:hAnsi="Times New Roman"/>
          <w:sz w:val="28"/>
          <w:szCs w:val="28"/>
        </w:rPr>
        <w:t>Закона Кыргызской Республики</w:t>
      </w: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</w:t>
      </w:r>
      <w:r w:rsidRPr="00BD4D2D">
        <w:rPr>
          <w:rFonts w:ascii="Times New Roman" w:eastAsiaTheme="minorEastAsia" w:hAnsi="Times New Roman"/>
          <w:sz w:val="28"/>
          <w:szCs w:val="28"/>
        </w:rPr>
        <w:t>«О государственном пенсионном социальном страховании»</w:t>
      </w:r>
      <w:r w:rsidRPr="00BD4D2D">
        <w:rPr>
          <w:rFonts w:ascii="Times New Roman" w:hAnsi="Times New Roman" w:cs="Times New Roman"/>
          <w:sz w:val="28"/>
          <w:szCs w:val="28"/>
        </w:rPr>
        <w:t xml:space="preserve"> право на пенсии по государственному пенсионному социальному страхованию в соответствии с данным Законом имеют застрахованные граждане Кыргызской Республики, иностранные граждане и лица без гражданства, проживающие в республике, вносящие взносы на государственное пенсионное социальное страхование на основании и условиях, предусмотренных </w:t>
      </w:r>
      <w:hyperlink r:id="rId8" w:history="1">
        <w:r w:rsidRPr="00BD4D2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4D2D">
        <w:rPr>
          <w:rFonts w:ascii="Times New Roman" w:hAnsi="Times New Roman" w:cs="Times New Roman"/>
          <w:sz w:val="28"/>
          <w:szCs w:val="28"/>
        </w:rPr>
        <w:t xml:space="preserve"> Кыргызской Республики «О государственном социальном страховании». </w:t>
      </w:r>
    </w:p>
    <w:p w:rsidR="003C07A3" w:rsidRDefault="003C07A3" w:rsidP="003C07A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4D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постсоветском пространстве пенсионное обеспечение регулируется Соглашением о гарантиях прав граждан государств-участников СНГ в области пенсионного обеспечения от 13 марта 1992 года, в основе которого заложен территориальный принцип распределения пенсионных средств. При переселении пенсионера в пределах государств - участников Соглашения выплата пенсии по прежнему месту жительства прекращается, если пенсия того же вида предусмотрена законодательством государства по новому месту жительства пенсионера. </w:t>
      </w:r>
    </w:p>
    <w:p w:rsidR="003C07A3" w:rsidRPr="00465262" w:rsidRDefault="003C07A3" w:rsidP="003C07A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Вместе с тем, в настоящее время существует проблемы при обращении этнических кыргызов, имеющих статус кайрылман за назначением пенсий, так как, заявление о назначени</w:t>
      </w:r>
      <w:r w:rsidR="003B4CC7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пенсии принимается при предъявлении общегражданского паспорта Кыргызской Республики. </w:t>
      </w:r>
    </w:p>
    <w:p w:rsidR="003C07A3" w:rsidRDefault="005A0BBA" w:rsidP="003C07A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Принимая</w:t>
      </w:r>
      <w:r w:rsidR="003C07A3" w:rsidRPr="00BD4D2D">
        <w:rPr>
          <w:rFonts w:ascii="Times New Roman" w:hAnsi="Times New Roman" w:cs="Times New Roman"/>
          <w:sz w:val="28"/>
          <w:szCs w:val="28"/>
        </w:rPr>
        <w:t xml:space="preserve"> во внимание вышеуказанные нормы законодательства Кыргызской Республики и </w:t>
      </w:r>
      <w:r w:rsidR="003C07A3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3C07A3" w:rsidRPr="00BD4D2D">
        <w:rPr>
          <w:rFonts w:ascii="Times New Roman" w:hAnsi="Times New Roman" w:cs="Times New Roman"/>
          <w:sz w:val="28"/>
          <w:szCs w:val="28"/>
        </w:rPr>
        <w:t>оложения</w:t>
      </w:r>
      <w:proofErr w:type="spellEnd"/>
      <w:r w:rsidR="003C07A3" w:rsidRPr="00BD4D2D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3C07A3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3C07A3" w:rsidRPr="00BD4D2D">
        <w:rPr>
          <w:rFonts w:ascii="Times New Roman" w:hAnsi="Times New Roman" w:cs="Times New Roman"/>
          <w:sz w:val="28"/>
          <w:szCs w:val="28"/>
        </w:rPr>
        <w:t>«О государственных гарантия</w:t>
      </w:r>
      <w:r w:rsidR="00D4048A">
        <w:rPr>
          <w:rFonts w:ascii="Times New Roman" w:hAnsi="Times New Roman" w:cs="Times New Roman"/>
          <w:sz w:val="28"/>
          <w:szCs w:val="28"/>
        </w:rPr>
        <w:t>х</w:t>
      </w:r>
      <w:r w:rsidR="003C07A3" w:rsidRPr="00BD4D2D">
        <w:rPr>
          <w:rFonts w:ascii="Times New Roman" w:hAnsi="Times New Roman" w:cs="Times New Roman"/>
          <w:sz w:val="28"/>
          <w:szCs w:val="28"/>
        </w:rPr>
        <w:t xml:space="preserve"> этническим </w:t>
      </w:r>
      <w:proofErr w:type="spellStart"/>
      <w:r w:rsidR="003C07A3" w:rsidRPr="00BD4D2D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="003C07A3" w:rsidRPr="00BD4D2D">
        <w:rPr>
          <w:rFonts w:ascii="Times New Roman" w:hAnsi="Times New Roman" w:cs="Times New Roman"/>
          <w:sz w:val="28"/>
          <w:szCs w:val="28"/>
        </w:rPr>
        <w:t>, переселяющимся в Кыргызскую Республику»</w:t>
      </w:r>
      <w:r w:rsidR="000C5F79">
        <w:rPr>
          <w:rFonts w:ascii="Times New Roman" w:hAnsi="Times New Roman" w:cs="Times New Roman"/>
          <w:sz w:val="28"/>
          <w:szCs w:val="28"/>
        </w:rPr>
        <w:t xml:space="preserve"> </w:t>
      </w:r>
      <w:r w:rsidR="007C49D8" w:rsidRPr="00BD4D2D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D905CC">
        <w:rPr>
          <w:rFonts w:ascii="Times New Roman" w:hAnsi="Times New Roman" w:cs="Times New Roman"/>
          <w:sz w:val="28"/>
          <w:szCs w:val="28"/>
          <w:lang w:val="ky-KG"/>
        </w:rPr>
        <w:t>четвертый</w:t>
      </w:r>
      <w:r w:rsidR="007C49D8">
        <w:rPr>
          <w:rFonts w:ascii="Times New Roman" w:hAnsi="Times New Roman" w:cs="Times New Roman"/>
          <w:sz w:val="28"/>
          <w:szCs w:val="28"/>
        </w:rPr>
        <w:t xml:space="preserve"> </w:t>
      </w:r>
      <w:r w:rsidR="00D113B8">
        <w:rPr>
          <w:rFonts w:ascii="Times New Roman" w:hAnsi="Times New Roman" w:cs="Times New Roman"/>
          <w:sz w:val="28"/>
          <w:szCs w:val="28"/>
        </w:rPr>
        <w:t>подпункта</w:t>
      </w:r>
      <w:r w:rsidR="00D113B8" w:rsidRPr="00BD4D2D">
        <w:rPr>
          <w:rFonts w:ascii="Times New Roman" w:hAnsi="Times New Roman" w:cs="Times New Roman"/>
          <w:sz w:val="28"/>
          <w:szCs w:val="28"/>
        </w:rPr>
        <w:t xml:space="preserve"> </w:t>
      </w:r>
      <w:r w:rsidR="00D113B8">
        <w:rPr>
          <w:rFonts w:ascii="Times New Roman" w:hAnsi="Times New Roman" w:cs="Times New Roman"/>
          <w:sz w:val="28"/>
          <w:szCs w:val="28"/>
        </w:rPr>
        <w:t>«</w:t>
      </w:r>
      <w:r w:rsidR="00D113B8" w:rsidRPr="00BD4D2D">
        <w:rPr>
          <w:rFonts w:ascii="Times New Roman" w:hAnsi="Times New Roman" w:cs="Times New Roman"/>
          <w:sz w:val="28"/>
          <w:szCs w:val="28"/>
        </w:rPr>
        <w:t>а)</w:t>
      </w:r>
      <w:r w:rsidR="00D113B8">
        <w:rPr>
          <w:rFonts w:ascii="Times New Roman" w:hAnsi="Times New Roman" w:cs="Times New Roman"/>
          <w:sz w:val="28"/>
          <w:szCs w:val="28"/>
        </w:rPr>
        <w:t>»</w:t>
      </w:r>
      <w:r w:rsidR="00D113B8" w:rsidRPr="00BD4D2D">
        <w:rPr>
          <w:rFonts w:ascii="Times New Roman" w:hAnsi="Times New Roman" w:cs="Times New Roman"/>
          <w:sz w:val="28"/>
          <w:szCs w:val="28"/>
        </w:rPr>
        <w:t xml:space="preserve"> </w:t>
      </w:r>
      <w:r w:rsidR="000C5F79" w:rsidRPr="00BD4D2D">
        <w:rPr>
          <w:rFonts w:ascii="Times New Roman" w:hAnsi="Times New Roman" w:cs="Times New Roman"/>
          <w:sz w:val="28"/>
          <w:szCs w:val="28"/>
        </w:rPr>
        <w:t>пункт</w:t>
      </w:r>
      <w:r w:rsidR="007C49D8">
        <w:rPr>
          <w:rFonts w:ascii="Times New Roman" w:hAnsi="Times New Roman" w:cs="Times New Roman"/>
          <w:sz w:val="28"/>
          <w:szCs w:val="28"/>
        </w:rPr>
        <w:t>а</w:t>
      </w:r>
      <w:r w:rsidR="000C5F79">
        <w:rPr>
          <w:rFonts w:ascii="Times New Roman" w:hAnsi="Times New Roman" w:cs="Times New Roman"/>
          <w:sz w:val="28"/>
          <w:szCs w:val="28"/>
        </w:rPr>
        <w:t xml:space="preserve"> </w:t>
      </w:r>
      <w:r w:rsidR="000C5F79" w:rsidRPr="00BD4D2D">
        <w:rPr>
          <w:rFonts w:ascii="Times New Roman" w:hAnsi="Times New Roman" w:cs="Times New Roman"/>
          <w:sz w:val="28"/>
          <w:szCs w:val="28"/>
        </w:rPr>
        <w:t>2.1.</w:t>
      </w:r>
      <w:r w:rsidR="000C5F79">
        <w:rPr>
          <w:rFonts w:ascii="Times New Roman" w:hAnsi="Times New Roman" w:cs="Times New Roman"/>
          <w:sz w:val="28"/>
          <w:szCs w:val="28"/>
        </w:rPr>
        <w:t xml:space="preserve"> </w:t>
      </w:r>
      <w:r w:rsidR="00EC6303">
        <w:rPr>
          <w:rFonts w:ascii="Times New Roman" w:hAnsi="Times New Roman" w:cs="Times New Roman"/>
          <w:sz w:val="28"/>
          <w:szCs w:val="28"/>
        </w:rPr>
        <w:lastRenderedPageBreak/>
        <w:t>Перечня документов, необходимых для назначения и перерасчета пенсии, перехода с одного вида пенсии на другой, утвержденного постановлением Правительств</w:t>
      </w:r>
      <w:r w:rsidR="00382AD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C6303">
        <w:rPr>
          <w:rFonts w:ascii="Times New Roman" w:hAnsi="Times New Roman" w:cs="Times New Roman"/>
          <w:sz w:val="28"/>
          <w:szCs w:val="28"/>
        </w:rPr>
        <w:t xml:space="preserve"> Кыргызской Республики от 12 января 2005 года № 10 </w:t>
      </w:r>
      <w:r w:rsidR="00B424F5">
        <w:rPr>
          <w:rFonts w:ascii="Times New Roman" w:hAnsi="Times New Roman" w:cs="Times New Roman"/>
          <w:sz w:val="28"/>
          <w:szCs w:val="28"/>
        </w:rPr>
        <w:t>пред</w:t>
      </w:r>
      <w:r w:rsidR="000C5F79">
        <w:rPr>
          <w:rFonts w:ascii="Times New Roman" w:hAnsi="Times New Roman" w:cs="Times New Roman"/>
          <w:sz w:val="28"/>
          <w:szCs w:val="28"/>
        </w:rPr>
        <w:t>лагается</w:t>
      </w:r>
      <w:r w:rsidR="00B424F5">
        <w:rPr>
          <w:rFonts w:ascii="Times New Roman" w:hAnsi="Times New Roman" w:cs="Times New Roman"/>
          <w:sz w:val="28"/>
          <w:szCs w:val="28"/>
        </w:rPr>
        <w:t xml:space="preserve"> </w:t>
      </w:r>
      <w:r w:rsidR="003C07A3" w:rsidRPr="00BD4D2D">
        <w:rPr>
          <w:rFonts w:ascii="Times New Roman" w:hAnsi="Times New Roman" w:cs="Times New Roman"/>
          <w:sz w:val="28"/>
          <w:szCs w:val="28"/>
        </w:rPr>
        <w:t>дополн</w:t>
      </w:r>
      <w:r w:rsidR="00B424F5">
        <w:rPr>
          <w:rFonts w:ascii="Times New Roman" w:hAnsi="Times New Roman" w:cs="Times New Roman"/>
          <w:sz w:val="28"/>
          <w:szCs w:val="28"/>
        </w:rPr>
        <w:t>ить нормой</w:t>
      </w:r>
      <w:r w:rsidR="003C07A3" w:rsidRPr="00BD4D2D">
        <w:rPr>
          <w:rFonts w:ascii="Times New Roman" w:hAnsi="Times New Roman" w:cs="Times New Roman"/>
          <w:sz w:val="28"/>
          <w:szCs w:val="28"/>
        </w:rPr>
        <w:t>, предусматривающ</w:t>
      </w:r>
      <w:r w:rsidR="00B424F5">
        <w:rPr>
          <w:rFonts w:ascii="Times New Roman" w:hAnsi="Times New Roman" w:cs="Times New Roman"/>
          <w:sz w:val="28"/>
          <w:szCs w:val="28"/>
        </w:rPr>
        <w:t>ей</w:t>
      </w:r>
      <w:r w:rsidR="003C07A3" w:rsidRPr="00BD4D2D">
        <w:rPr>
          <w:rFonts w:ascii="Times New Roman" w:hAnsi="Times New Roman" w:cs="Times New Roman"/>
          <w:sz w:val="28"/>
          <w:szCs w:val="28"/>
        </w:rPr>
        <w:t xml:space="preserve"> прав</w:t>
      </w:r>
      <w:r w:rsidR="00EC46E5">
        <w:rPr>
          <w:rFonts w:ascii="Times New Roman" w:hAnsi="Times New Roman" w:cs="Times New Roman"/>
          <w:sz w:val="28"/>
          <w:szCs w:val="28"/>
        </w:rPr>
        <w:t>о</w:t>
      </w:r>
      <w:r w:rsidR="003C07A3" w:rsidRPr="00BD4D2D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9A655E">
        <w:rPr>
          <w:rFonts w:ascii="Times New Roman" w:hAnsi="Times New Roman" w:cs="Times New Roman"/>
          <w:sz w:val="28"/>
          <w:szCs w:val="28"/>
        </w:rPr>
        <w:t xml:space="preserve"> этническим </w:t>
      </w:r>
      <w:proofErr w:type="spellStart"/>
      <w:r w:rsidR="009A655E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="003C07A3" w:rsidRPr="00BD4D2D">
        <w:rPr>
          <w:rFonts w:ascii="Times New Roman" w:hAnsi="Times New Roman" w:cs="Times New Roman"/>
          <w:sz w:val="28"/>
          <w:szCs w:val="28"/>
        </w:rPr>
        <w:t xml:space="preserve"> за назначением пенсии </w:t>
      </w:r>
      <w:r w:rsidR="003C07A3">
        <w:rPr>
          <w:rFonts w:ascii="Times New Roman" w:hAnsi="Times New Roman" w:cs="Times New Roman"/>
          <w:sz w:val="28"/>
          <w:szCs w:val="28"/>
        </w:rPr>
        <w:t>с</w:t>
      </w:r>
      <w:r w:rsidR="009A655E">
        <w:rPr>
          <w:rFonts w:ascii="Times New Roman" w:hAnsi="Times New Roman" w:cs="Times New Roman"/>
          <w:sz w:val="28"/>
          <w:szCs w:val="28"/>
        </w:rPr>
        <w:t xml:space="preserve"> удостоверением</w:t>
      </w:r>
      <w:r w:rsidR="003C0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7A3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="003C07A3">
        <w:rPr>
          <w:rFonts w:ascii="Times New Roman" w:hAnsi="Times New Roman" w:cs="Times New Roman"/>
          <w:sz w:val="28"/>
          <w:szCs w:val="28"/>
        </w:rPr>
        <w:t>.</w:t>
      </w:r>
    </w:p>
    <w:p w:rsidR="003C07A3" w:rsidRDefault="00E33C52" w:rsidP="00EC630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В</w:t>
      </w:r>
      <w:r w:rsidR="003C07A3" w:rsidRPr="007E3EEB">
        <w:rPr>
          <w:rFonts w:ascii="Times New Roman" w:hAnsi="Times New Roman"/>
          <w:sz w:val="28"/>
          <w:szCs w:val="28"/>
          <w:lang w:val="ky-KG"/>
        </w:rPr>
        <w:t xml:space="preserve"> Правила</w:t>
      </w:r>
      <w:r w:rsidR="007B6514" w:rsidRPr="007E3EEB">
        <w:rPr>
          <w:rFonts w:ascii="Times New Roman" w:hAnsi="Times New Roman"/>
          <w:sz w:val="28"/>
          <w:szCs w:val="28"/>
          <w:lang w:val="ky-KG"/>
        </w:rPr>
        <w:t>х</w:t>
      </w:r>
      <w:r w:rsidR="003C07A3" w:rsidRPr="007E3EEB">
        <w:rPr>
          <w:rFonts w:ascii="Times New Roman" w:hAnsi="Times New Roman"/>
          <w:sz w:val="28"/>
          <w:szCs w:val="28"/>
          <w:lang w:val="ky-KG"/>
        </w:rPr>
        <w:t xml:space="preserve"> выплаты Социального фонда Кыргызской Республики средств пенсионных накоплений Государственного н</w:t>
      </w:r>
      <w:r w:rsidR="00A37A11">
        <w:rPr>
          <w:rFonts w:ascii="Times New Roman" w:hAnsi="Times New Roman"/>
          <w:sz w:val="28"/>
          <w:szCs w:val="28"/>
          <w:lang w:val="ky-KG"/>
        </w:rPr>
        <w:t>акопительного пенсионного фонда</w:t>
      </w:r>
      <w:r w:rsidR="00354C8C">
        <w:rPr>
          <w:rFonts w:ascii="Times New Roman" w:hAnsi="Times New Roman"/>
          <w:sz w:val="28"/>
          <w:szCs w:val="28"/>
          <w:lang w:val="ky-KG"/>
        </w:rPr>
        <w:t>,</w:t>
      </w:r>
      <w:r w:rsidR="003C07A3" w:rsidRPr="007E3EE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54C8C">
        <w:rPr>
          <w:rFonts w:ascii="Times New Roman" w:hAnsi="Times New Roman"/>
          <w:sz w:val="28"/>
          <w:szCs w:val="28"/>
          <w:lang w:val="ky-KG"/>
        </w:rPr>
        <w:t xml:space="preserve">утвержденного </w:t>
      </w:r>
      <w:r w:rsidR="003C07A3" w:rsidRPr="007E3EEB">
        <w:rPr>
          <w:rFonts w:ascii="Times New Roman" w:hAnsi="Times New Roman"/>
          <w:sz w:val="28"/>
          <w:szCs w:val="28"/>
        </w:rPr>
        <w:t>постановлением</w:t>
      </w:r>
      <w:r w:rsidR="003C07A3" w:rsidRPr="007E3EEB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</w:t>
      </w:r>
      <w:r w:rsidR="007E3EEB" w:rsidRPr="007E3EEB">
        <w:rPr>
          <w:rFonts w:ascii="Times New Roman" w:hAnsi="Times New Roman"/>
          <w:sz w:val="28"/>
          <w:szCs w:val="28"/>
          <w:lang w:val="ky-KG"/>
        </w:rPr>
        <w:t>и от 24 октября 2012 года № 745</w:t>
      </w:r>
      <w:r w:rsidR="00133DBE">
        <w:rPr>
          <w:rFonts w:ascii="Times New Roman" w:hAnsi="Times New Roman"/>
          <w:sz w:val="28"/>
          <w:szCs w:val="28"/>
          <w:lang w:val="ky-KG"/>
        </w:rPr>
        <w:t>,</w:t>
      </w:r>
      <w:r w:rsidR="00C3010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D0C61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3C07A3" w:rsidRPr="007E3EEB">
        <w:rPr>
          <w:rFonts w:ascii="Times New Roman" w:hAnsi="Times New Roman" w:cs="Times New Roman"/>
          <w:sz w:val="28"/>
          <w:szCs w:val="28"/>
        </w:rPr>
        <w:t>абзац</w:t>
      </w:r>
      <w:r w:rsidR="00C30100">
        <w:rPr>
          <w:rFonts w:ascii="Times New Roman" w:hAnsi="Times New Roman" w:cs="Times New Roman"/>
          <w:sz w:val="28"/>
          <w:szCs w:val="28"/>
        </w:rPr>
        <w:t>е</w:t>
      </w:r>
      <w:r w:rsidR="003C07A3" w:rsidRPr="007E3EEB">
        <w:rPr>
          <w:rFonts w:ascii="Times New Roman" w:hAnsi="Times New Roman" w:cs="Times New Roman"/>
          <w:sz w:val="28"/>
          <w:szCs w:val="28"/>
        </w:rPr>
        <w:t xml:space="preserve"> </w:t>
      </w:r>
      <w:r w:rsidR="007D2BAD">
        <w:rPr>
          <w:rFonts w:ascii="Times New Roman" w:hAnsi="Times New Roman" w:cs="Times New Roman"/>
          <w:sz w:val="28"/>
          <w:szCs w:val="28"/>
          <w:lang w:val="ky-KG"/>
        </w:rPr>
        <w:t>восьм</w:t>
      </w:r>
      <w:r w:rsidR="00C30100">
        <w:rPr>
          <w:rFonts w:ascii="Times New Roman" w:hAnsi="Times New Roman" w:cs="Times New Roman"/>
          <w:sz w:val="28"/>
          <w:szCs w:val="28"/>
        </w:rPr>
        <w:t>ом</w:t>
      </w:r>
      <w:r w:rsidR="003C07A3" w:rsidRPr="007E3EEB">
        <w:rPr>
          <w:rFonts w:ascii="Times New Roman" w:hAnsi="Times New Roman" w:cs="Times New Roman"/>
          <w:sz w:val="28"/>
          <w:szCs w:val="28"/>
        </w:rPr>
        <w:t xml:space="preserve"> пункта 15 главы 7</w:t>
      </w:r>
      <w:r w:rsidR="009A655E" w:rsidRPr="007E3EEB">
        <w:rPr>
          <w:rFonts w:ascii="Times New Roman" w:hAnsi="Times New Roman" w:cs="Times New Roman"/>
          <w:sz w:val="28"/>
          <w:szCs w:val="28"/>
        </w:rPr>
        <w:t xml:space="preserve"> предлагается</w:t>
      </w:r>
      <w:r w:rsidR="003C07A3" w:rsidRPr="007E3EEB">
        <w:rPr>
          <w:rFonts w:ascii="Times New Roman" w:hAnsi="Times New Roman" w:cs="Times New Roman"/>
          <w:sz w:val="28"/>
          <w:szCs w:val="28"/>
        </w:rPr>
        <w:t xml:space="preserve"> дополн</w:t>
      </w:r>
      <w:r w:rsidR="009A655E" w:rsidRPr="007E3EEB">
        <w:rPr>
          <w:rFonts w:ascii="Times New Roman" w:hAnsi="Times New Roman" w:cs="Times New Roman"/>
          <w:sz w:val="28"/>
          <w:szCs w:val="28"/>
        </w:rPr>
        <w:t>ить</w:t>
      </w:r>
      <w:r w:rsidR="003C07A3" w:rsidRPr="007E3EEB">
        <w:rPr>
          <w:rFonts w:ascii="Times New Roman" w:hAnsi="Times New Roman" w:cs="Times New Roman"/>
          <w:sz w:val="28"/>
          <w:szCs w:val="28"/>
        </w:rPr>
        <w:t xml:space="preserve"> </w:t>
      </w:r>
      <w:r w:rsidR="001F08F3" w:rsidRPr="00EE26D4">
        <w:rPr>
          <w:rFonts w:ascii="Times New Roman" w:hAnsi="Times New Roman" w:cs="Times New Roman"/>
          <w:sz w:val="28"/>
          <w:szCs w:val="28"/>
        </w:rPr>
        <w:t xml:space="preserve">перечень документов, удостоверяющих личность гражданина при обращении за получением (отказом от получения) </w:t>
      </w:r>
      <w:r w:rsidR="003C07A3" w:rsidRPr="00EE26D4">
        <w:rPr>
          <w:rFonts w:ascii="Times New Roman" w:hAnsi="Times New Roman"/>
          <w:sz w:val="28"/>
          <w:szCs w:val="28"/>
        </w:rPr>
        <w:t>средств пенсионных накоплений</w:t>
      </w:r>
      <w:r w:rsidR="003C07A3" w:rsidRPr="00EE26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08F3" w:rsidRPr="00EE26D4">
        <w:rPr>
          <w:rFonts w:ascii="Times New Roman" w:hAnsi="Times New Roman" w:cs="Times New Roman"/>
          <w:sz w:val="28"/>
          <w:szCs w:val="28"/>
          <w:lang w:val="ky-KG"/>
        </w:rPr>
        <w:t>наследниками умершего застрахованного лица</w:t>
      </w:r>
      <w:r w:rsidR="001F08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655E" w:rsidRPr="007E3EEB">
        <w:rPr>
          <w:rFonts w:ascii="Times New Roman" w:hAnsi="Times New Roman" w:cs="Times New Roman"/>
          <w:sz w:val="28"/>
          <w:szCs w:val="28"/>
          <w:lang w:val="ky-KG"/>
        </w:rPr>
        <w:t>удостоверен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A655E" w:rsidRPr="007E3EEB">
        <w:rPr>
          <w:rFonts w:ascii="Times New Roman" w:hAnsi="Times New Roman" w:cs="Times New Roman"/>
          <w:sz w:val="28"/>
          <w:szCs w:val="28"/>
          <w:lang w:val="ky-KG"/>
        </w:rPr>
        <w:t>ем кайрылмана.</w:t>
      </w:r>
    </w:p>
    <w:p w:rsidR="006D29A9" w:rsidRPr="00B6579A" w:rsidRDefault="003A41EE" w:rsidP="006D29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579A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354C8C" w:rsidRPr="00B6579A">
        <w:rPr>
          <w:rFonts w:ascii="Times New Roman" w:hAnsi="Times New Roman"/>
          <w:sz w:val="28"/>
          <w:szCs w:val="28"/>
          <w:lang w:val="ky-KG"/>
        </w:rPr>
        <w:t xml:space="preserve"> Порядке выбора застрахованными лицами накопительного пенсионного фонда или управляющей компании</w:t>
      </w:r>
      <w:r w:rsidR="002E32C5" w:rsidRPr="00B6579A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2E32C5" w:rsidRPr="00B6579A">
        <w:rPr>
          <w:rFonts w:ascii="Times New Roman" w:hAnsi="Times New Roman"/>
          <w:sz w:val="28"/>
          <w:szCs w:val="28"/>
        </w:rPr>
        <w:t>утвержденного</w:t>
      </w:r>
      <w:r w:rsidR="00354C8C" w:rsidRPr="00B6579A">
        <w:rPr>
          <w:rFonts w:ascii="Times New Roman" w:hAnsi="Times New Roman"/>
          <w:sz w:val="28"/>
          <w:szCs w:val="28"/>
          <w:lang w:val="ky-KG"/>
        </w:rPr>
        <w:t xml:space="preserve"> постановление</w:t>
      </w:r>
      <w:r w:rsidR="002E32C5" w:rsidRPr="00B6579A">
        <w:rPr>
          <w:rFonts w:ascii="Times New Roman" w:hAnsi="Times New Roman"/>
          <w:sz w:val="28"/>
          <w:szCs w:val="28"/>
          <w:lang w:val="ky-KG"/>
        </w:rPr>
        <w:t>м</w:t>
      </w:r>
      <w:r w:rsidR="00354C8C" w:rsidRPr="00B6579A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 от 25 мая 2015 года № 316</w:t>
      </w:r>
      <w:r w:rsidR="00384388">
        <w:rPr>
          <w:rFonts w:ascii="Times New Roman" w:hAnsi="Times New Roman"/>
          <w:sz w:val="28"/>
          <w:szCs w:val="28"/>
          <w:lang w:val="ky-KG"/>
        </w:rPr>
        <w:t>,</w:t>
      </w:r>
      <w:r w:rsidR="002E32C5" w:rsidRPr="00B6579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7560D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2E32C5" w:rsidRPr="00B6579A">
        <w:rPr>
          <w:rFonts w:ascii="Times New Roman" w:hAnsi="Times New Roman"/>
          <w:sz w:val="28"/>
          <w:szCs w:val="28"/>
          <w:lang w:val="ky-KG"/>
        </w:rPr>
        <w:t>а</w:t>
      </w:r>
      <w:proofErr w:type="spellStart"/>
      <w:r w:rsidR="002E32C5" w:rsidRPr="00B6579A">
        <w:rPr>
          <w:rFonts w:ascii="Times New Roman" w:hAnsi="Times New Roman" w:cs="Times New Roman"/>
          <w:sz w:val="28"/>
          <w:szCs w:val="28"/>
        </w:rPr>
        <w:t>бзац</w:t>
      </w:r>
      <w:r w:rsidR="0057560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2E32C5" w:rsidRPr="00B6579A">
        <w:rPr>
          <w:rFonts w:ascii="Times New Roman" w:hAnsi="Times New Roman" w:cs="Times New Roman"/>
          <w:sz w:val="28"/>
          <w:szCs w:val="28"/>
        </w:rPr>
        <w:t xml:space="preserve"> </w:t>
      </w:r>
      <w:r w:rsidR="00C05F1B" w:rsidRPr="00B6579A">
        <w:rPr>
          <w:rFonts w:ascii="Times New Roman" w:hAnsi="Times New Roman" w:cs="Times New Roman"/>
          <w:sz w:val="28"/>
          <w:szCs w:val="28"/>
          <w:lang w:val="ky-KG"/>
        </w:rPr>
        <w:t>трет</w:t>
      </w:r>
      <w:r w:rsidR="0057560D">
        <w:rPr>
          <w:rFonts w:ascii="Times New Roman" w:hAnsi="Times New Roman" w:cs="Times New Roman"/>
          <w:sz w:val="28"/>
          <w:szCs w:val="28"/>
          <w:lang w:val="ky-KG"/>
        </w:rPr>
        <w:t>ьем</w:t>
      </w:r>
      <w:r w:rsidR="002E32C5" w:rsidRPr="00B6579A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C05F1B" w:rsidRPr="00B6579A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E32C5" w:rsidRPr="00B6579A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C05F1B" w:rsidRPr="00B6579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E32C5" w:rsidRPr="00B6579A">
        <w:rPr>
          <w:rFonts w:ascii="Times New Roman" w:hAnsi="Times New Roman" w:cs="Times New Roman"/>
          <w:sz w:val="28"/>
          <w:szCs w:val="28"/>
        </w:rPr>
        <w:t xml:space="preserve"> предлагается дополнить нормой, предусматривающей право</w:t>
      </w:r>
      <w:r w:rsidR="00E07966">
        <w:rPr>
          <w:rFonts w:ascii="Times New Roman" w:hAnsi="Times New Roman" w:cs="Times New Roman"/>
          <w:sz w:val="28"/>
          <w:szCs w:val="28"/>
        </w:rPr>
        <w:t xml:space="preserve"> выбора</w:t>
      </w:r>
      <w:r w:rsidR="002E32C5" w:rsidRPr="00B6579A">
        <w:rPr>
          <w:rFonts w:ascii="Times New Roman" w:hAnsi="Times New Roman" w:cs="Times New Roman"/>
          <w:sz w:val="28"/>
          <w:szCs w:val="28"/>
        </w:rPr>
        <w:t xml:space="preserve"> </w:t>
      </w:r>
      <w:r w:rsidR="00E07966" w:rsidRPr="00B6579A">
        <w:rPr>
          <w:rFonts w:ascii="Times New Roman" w:hAnsi="Times New Roman"/>
          <w:sz w:val="28"/>
          <w:szCs w:val="28"/>
          <w:lang w:val="ky-KG"/>
        </w:rPr>
        <w:t>накопительного пенсионного фонда или управляющей компании</w:t>
      </w:r>
      <w:r w:rsidR="00E07966" w:rsidRPr="00B657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29A9" w:rsidRPr="00B6579A">
        <w:rPr>
          <w:rFonts w:ascii="Times New Roman" w:hAnsi="Times New Roman" w:cs="Times New Roman"/>
          <w:sz w:val="28"/>
          <w:szCs w:val="28"/>
          <w:lang w:val="ky-KG"/>
        </w:rPr>
        <w:t>этническим кыргызам с удостоверен</w:t>
      </w:r>
      <w:r w:rsidR="009755D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D29A9" w:rsidRPr="00B6579A">
        <w:rPr>
          <w:rFonts w:ascii="Times New Roman" w:hAnsi="Times New Roman" w:cs="Times New Roman"/>
          <w:sz w:val="28"/>
          <w:szCs w:val="28"/>
          <w:lang w:val="ky-KG"/>
        </w:rPr>
        <w:t xml:space="preserve">ем кайрылмана. </w:t>
      </w:r>
    </w:p>
    <w:p w:rsidR="00C05F1B" w:rsidRDefault="002E32C5" w:rsidP="000734D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579A">
        <w:rPr>
          <w:rFonts w:ascii="Times New Roman" w:hAnsi="Times New Roman"/>
          <w:sz w:val="28"/>
          <w:szCs w:val="28"/>
          <w:lang w:val="ky-KG"/>
        </w:rPr>
        <w:t>В</w:t>
      </w:r>
      <w:r w:rsidR="00354C8C" w:rsidRPr="00B6579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6579A">
        <w:rPr>
          <w:rFonts w:ascii="Times New Roman" w:hAnsi="Times New Roman"/>
          <w:sz w:val="28"/>
          <w:szCs w:val="28"/>
          <w:lang w:val="ky-KG"/>
        </w:rPr>
        <w:t xml:space="preserve">Порядке перевода пенсионных накоплений из одного накопительного пенсионного фонда в другой накопительный пенсионный фонд или в Государственный накопительный пенсионный фонд Социального фонда Кыргызской Республики, утвержденного </w:t>
      </w:r>
      <w:r w:rsidR="00354C8C" w:rsidRPr="00B6579A">
        <w:rPr>
          <w:rFonts w:ascii="Times New Roman" w:hAnsi="Times New Roman"/>
          <w:sz w:val="28"/>
          <w:szCs w:val="28"/>
          <w:lang w:val="ky-KG"/>
        </w:rPr>
        <w:t>постановление</w:t>
      </w:r>
      <w:r w:rsidRPr="00B6579A">
        <w:rPr>
          <w:rFonts w:ascii="Times New Roman" w:hAnsi="Times New Roman"/>
          <w:sz w:val="28"/>
          <w:szCs w:val="28"/>
          <w:lang w:val="ky-KG"/>
        </w:rPr>
        <w:t>м</w:t>
      </w:r>
      <w:r w:rsidR="00354C8C" w:rsidRPr="00B6579A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 от 20 октября 2015 года № 717</w:t>
      </w:r>
      <w:r w:rsidR="00133DBE">
        <w:rPr>
          <w:rFonts w:ascii="Times New Roman" w:hAnsi="Times New Roman"/>
          <w:sz w:val="28"/>
          <w:szCs w:val="28"/>
          <w:lang w:val="ky-KG"/>
        </w:rPr>
        <w:t>,</w:t>
      </w:r>
      <w:r w:rsidR="00E43D1B">
        <w:rPr>
          <w:rFonts w:ascii="Times New Roman" w:hAnsi="Times New Roman"/>
          <w:sz w:val="28"/>
          <w:szCs w:val="28"/>
          <w:lang w:val="ky-KG"/>
        </w:rPr>
        <w:t xml:space="preserve"> в </w:t>
      </w:r>
      <w:r w:rsidR="00C05F1B" w:rsidRPr="00B6579A">
        <w:rPr>
          <w:rFonts w:ascii="Times New Roman" w:hAnsi="Times New Roman"/>
          <w:sz w:val="28"/>
          <w:szCs w:val="28"/>
          <w:lang w:val="ky-KG"/>
        </w:rPr>
        <w:t>а</w:t>
      </w:r>
      <w:proofErr w:type="spellStart"/>
      <w:r w:rsidR="00C05F1B" w:rsidRPr="00B6579A">
        <w:rPr>
          <w:rFonts w:ascii="Times New Roman" w:hAnsi="Times New Roman" w:cs="Times New Roman"/>
          <w:sz w:val="28"/>
          <w:szCs w:val="28"/>
        </w:rPr>
        <w:t>бзац</w:t>
      </w:r>
      <w:r w:rsidR="00E43D1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C05F1B" w:rsidRPr="00B6579A">
        <w:rPr>
          <w:rFonts w:ascii="Times New Roman" w:hAnsi="Times New Roman" w:cs="Times New Roman"/>
          <w:sz w:val="28"/>
          <w:szCs w:val="28"/>
        </w:rPr>
        <w:t xml:space="preserve"> </w:t>
      </w:r>
      <w:r w:rsidR="00C05F1B" w:rsidRPr="00B6579A">
        <w:rPr>
          <w:rFonts w:ascii="Times New Roman" w:hAnsi="Times New Roman" w:cs="Times New Roman"/>
          <w:sz w:val="28"/>
          <w:szCs w:val="28"/>
          <w:lang w:val="ky-KG"/>
        </w:rPr>
        <w:t>четверт</w:t>
      </w:r>
      <w:r w:rsidR="00E43D1B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D4048A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C05F1B" w:rsidRPr="00B6579A">
        <w:rPr>
          <w:rFonts w:ascii="Times New Roman" w:hAnsi="Times New Roman" w:cs="Times New Roman"/>
          <w:sz w:val="28"/>
          <w:szCs w:val="28"/>
        </w:rPr>
        <w:t xml:space="preserve"> </w:t>
      </w:r>
      <w:r w:rsidR="00A71891">
        <w:rPr>
          <w:rFonts w:ascii="Times New Roman" w:hAnsi="Times New Roman" w:cs="Times New Roman"/>
          <w:sz w:val="28"/>
          <w:szCs w:val="28"/>
        </w:rPr>
        <w:t>«</w:t>
      </w:r>
      <w:r w:rsidR="00C05F1B" w:rsidRPr="00B6579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05F1B" w:rsidRPr="00B6579A">
        <w:rPr>
          <w:rFonts w:ascii="Times New Roman" w:hAnsi="Times New Roman" w:cs="Times New Roman"/>
          <w:sz w:val="28"/>
          <w:szCs w:val="28"/>
        </w:rPr>
        <w:t>)</w:t>
      </w:r>
      <w:r w:rsidR="00A71891">
        <w:rPr>
          <w:rFonts w:ascii="Times New Roman" w:hAnsi="Times New Roman" w:cs="Times New Roman"/>
          <w:sz w:val="28"/>
          <w:szCs w:val="28"/>
        </w:rPr>
        <w:t>»</w:t>
      </w:r>
      <w:r w:rsidR="00C05F1B" w:rsidRPr="00B6579A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C05F1B" w:rsidRPr="00B6579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05F1B" w:rsidRPr="00B6579A">
        <w:rPr>
          <w:rFonts w:ascii="Times New Roman" w:hAnsi="Times New Roman" w:cs="Times New Roman"/>
          <w:sz w:val="28"/>
          <w:szCs w:val="28"/>
        </w:rPr>
        <w:t xml:space="preserve"> главы 4</w:t>
      </w:r>
      <w:r w:rsidR="00FD1BF7">
        <w:rPr>
          <w:rFonts w:ascii="Times New Roman" w:hAnsi="Times New Roman" w:cs="Times New Roman"/>
          <w:sz w:val="28"/>
          <w:szCs w:val="28"/>
        </w:rPr>
        <w:t xml:space="preserve"> и </w:t>
      </w:r>
      <w:r w:rsidR="00E43D1B">
        <w:rPr>
          <w:rFonts w:ascii="Times New Roman" w:hAnsi="Times New Roman" w:cs="Times New Roman"/>
          <w:sz w:val="28"/>
          <w:szCs w:val="28"/>
        </w:rPr>
        <w:t xml:space="preserve">в </w:t>
      </w:r>
      <w:r w:rsidR="00FD1BF7">
        <w:rPr>
          <w:rFonts w:ascii="Times New Roman" w:hAnsi="Times New Roman" w:cs="Times New Roman"/>
          <w:sz w:val="28"/>
          <w:szCs w:val="28"/>
        </w:rPr>
        <w:t>приложени</w:t>
      </w:r>
      <w:r w:rsidR="00E43D1B">
        <w:rPr>
          <w:rFonts w:ascii="Times New Roman" w:hAnsi="Times New Roman" w:cs="Times New Roman"/>
          <w:sz w:val="28"/>
          <w:szCs w:val="28"/>
        </w:rPr>
        <w:t>и</w:t>
      </w:r>
      <w:r w:rsidR="00FD1BF7">
        <w:rPr>
          <w:rFonts w:ascii="Times New Roman" w:hAnsi="Times New Roman" w:cs="Times New Roman"/>
          <w:sz w:val="28"/>
          <w:szCs w:val="28"/>
        </w:rPr>
        <w:t xml:space="preserve"> 1</w:t>
      </w:r>
      <w:r w:rsidR="00FD1BF7" w:rsidRPr="00FD1BF7">
        <w:t xml:space="preserve"> </w:t>
      </w:r>
      <w:r w:rsidR="00FD1BF7" w:rsidRPr="00FD1BF7">
        <w:rPr>
          <w:rFonts w:ascii="Times New Roman" w:hAnsi="Times New Roman" w:cs="Times New Roman"/>
          <w:sz w:val="28"/>
          <w:szCs w:val="28"/>
        </w:rPr>
        <w:t xml:space="preserve">к </w:t>
      </w:r>
      <w:r w:rsidR="00E43D1B">
        <w:rPr>
          <w:rFonts w:ascii="Times New Roman" w:hAnsi="Times New Roman" w:cs="Times New Roman"/>
          <w:sz w:val="28"/>
          <w:szCs w:val="28"/>
        </w:rPr>
        <w:t xml:space="preserve">вышеуказанному </w:t>
      </w:r>
      <w:r w:rsidR="00FD1BF7" w:rsidRPr="00FD1BF7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="00C05F1B" w:rsidRPr="00B6579A">
        <w:rPr>
          <w:rFonts w:ascii="Times New Roman" w:hAnsi="Times New Roman" w:cs="Times New Roman"/>
          <w:sz w:val="28"/>
          <w:szCs w:val="28"/>
        </w:rPr>
        <w:t xml:space="preserve">предлагается дополнить нормой, предусматривающей право </w:t>
      </w:r>
      <w:r w:rsidR="002C1754">
        <w:rPr>
          <w:rFonts w:ascii="Times New Roman" w:hAnsi="Times New Roman" w:cs="Times New Roman"/>
          <w:sz w:val="28"/>
          <w:szCs w:val="28"/>
          <w:lang w:val="ky-KG"/>
        </w:rPr>
        <w:t xml:space="preserve">перевода </w:t>
      </w:r>
      <w:r w:rsidR="00E07966">
        <w:rPr>
          <w:rFonts w:ascii="Times New Roman" w:hAnsi="Times New Roman" w:cs="Times New Roman"/>
          <w:sz w:val="28"/>
          <w:szCs w:val="28"/>
          <w:lang w:val="ky-KG"/>
        </w:rPr>
        <w:t xml:space="preserve">средств </w:t>
      </w:r>
      <w:r w:rsidR="002C1754" w:rsidRPr="00B6579A">
        <w:rPr>
          <w:rFonts w:ascii="Times New Roman" w:hAnsi="Times New Roman"/>
          <w:sz w:val="28"/>
          <w:szCs w:val="28"/>
          <w:lang w:val="ky-KG"/>
        </w:rPr>
        <w:t xml:space="preserve">пенсионных накоплений </w:t>
      </w:r>
      <w:r w:rsidR="00E07966" w:rsidRPr="00B6579A">
        <w:rPr>
          <w:rFonts w:ascii="Times New Roman" w:hAnsi="Times New Roman"/>
          <w:sz w:val="28"/>
          <w:szCs w:val="28"/>
          <w:lang w:val="ky-KG"/>
        </w:rPr>
        <w:t>из одного накопительного пенсионного фонда в другой накопительный пенсионный фонд или в Государственный накопительный пенсионный фонд Социального фонда Кыргызской Республики</w:t>
      </w:r>
      <w:r w:rsidR="00E07966" w:rsidRPr="00B657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5F1B" w:rsidRPr="00B6579A">
        <w:rPr>
          <w:rFonts w:ascii="Times New Roman" w:hAnsi="Times New Roman" w:cs="Times New Roman"/>
          <w:sz w:val="28"/>
          <w:szCs w:val="28"/>
          <w:lang w:val="ky-KG"/>
        </w:rPr>
        <w:t>этническим кыргызам с удостоверен</w:t>
      </w:r>
      <w:r w:rsidR="00E0796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05F1B" w:rsidRPr="00B6579A">
        <w:rPr>
          <w:rFonts w:ascii="Times New Roman" w:hAnsi="Times New Roman" w:cs="Times New Roman"/>
          <w:sz w:val="28"/>
          <w:szCs w:val="28"/>
          <w:lang w:val="ky-KG"/>
        </w:rPr>
        <w:t>ем кайрылмана.</w:t>
      </w:r>
      <w:r w:rsidR="00C05F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E3EEB" w:rsidRPr="007E3EEB" w:rsidRDefault="007E3EEB" w:rsidP="00E2136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3EEB">
        <w:rPr>
          <w:rFonts w:ascii="Times New Roman" w:hAnsi="Times New Roman" w:cs="Times New Roman"/>
          <w:sz w:val="28"/>
          <w:szCs w:val="28"/>
          <w:lang w:val="ky-KG"/>
        </w:rPr>
        <w:t xml:space="preserve">Таким образом, </w:t>
      </w:r>
      <w:r w:rsidRPr="007E3EEB">
        <w:rPr>
          <w:rFonts w:ascii="Times New Roman" w:hAnsi="Times New Roman" w:cs="Times New Roman"/>
          <w:sz w:val="28"/>
          <w:szCs w:val="28"/>
        </w:rPr>
        <w:t>лица, получивши</w:t>
      </w:r>
      <w:r w:rsidRPr="007E3EE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7E3EEB">
        <w:rPr>
          <w:rFonts w:ascii="Times New Roman" w:hAnsi="Times New Roman" w:cs="Times New Roman"/>
          <w:sz w:val="28"/>
          <w:szCs w:val="28"/>
        </w:rPr>
        <w:t xml:space="preserve"> статус </w:t>
      </w:r>
      <w:r w:rsidRPr="007E3EEB">
        <w:rPr>
          <w:rFonts w:ascii="Times New Roman" w:hAnsi="Times New Roman" w:cs="Times New Roman"/>
          <w:sz w:val="28"/>
          <w:szCs w:val="28"/>
          <w:lang w:val="ky-KG"/>
        </w:rPr>
        <w:t>кайрылмана, соответственно смогут</w:t>
      </w:r>
      <w:r w:rsidRPr="007E3EEB">
        <w:rPr>
          <w:rFonts w:ascii="Times New Roman" w:hAnsi="Times New Roman" w:cs="Times New Roman"/>
          <w:sz w:val="28"/>
          <w:szCs w:val="28"/>
        </w:rPr>
        <w:t xml:space="preserve"> </w:t>
      </w:r>
      <w:r w:rsidR="008D67E1">
        <w:rPr>
          <w:rFonts w:ascii="Times New Roman" w:hAnsi="Times New Roman" w:cs="Times New Roman"/>
          <w:sz w:val="28"/>
          <w:szCs w:val="28"/>
        </w:rPr>
        <w:t>реализовать права по вышеуказанным вопросам</w:t>
      </w:r>
      <w:r w:rsidR="00434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12EA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Pr="007E3EEB">
        <w:rPr>
          <w:rFonts w:ascii="Times New Roman" w:hAnsi="Times New Roman" w:cs="Times New Roman"/>
          <w:sz w:val="28"/>
          <w:szCs w:val="28"/>
          <w:lang w:val="ky-KG"/>
        </w:rPr>
        <w:t xml:space="preserve">удостоверением кайрылмана до </w:t>
      </w:r>
      <w:r w:rsidR="008D67E1">
        <w:rPr>
          <w:rFonts w:ascii="Times New Roman" w:hAnsi="Times New Roman" w:cs="Times New Roman"/>
          <w:sz w:val="28"/>
          <w:szCs w:val="28"/>
          <w:lang w:val="ky-KG"/>
        </w:rPr>
        <w:t xml:space="preserve">момента </w:t>
      </w:r>
      <w:r w:rsidRPr="007E3EEB">
        <w:rPr>
          <w:rFonts w:ascii="Times New Roman" w:hAnsi="Times New Roman" w:cs="Times New Roman"/>
          <w:sz w:val="28"/>
          <w:szCs w:val="28"/>
          <w:lang w:val="ky-KG"/>
        </w:rPr>
        <w:t>получения паспорта Кыргызской Республики.</w:t>
      </w:r>
    </w:p>
    <w:p w:rsidR="001E4669" w:rsidRDefault="009A655E" w:rsidP="00EC6303">
      <w:pPr>
        <w:pStyle w:val="a3"/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EEB">
        <w:rPr>
          <w:rFonts w:ascii="Times New Roman" w:hAnsi="Times New Roman" w:cs="Times New Roman"/>
          <w:sz w:val="28"/>
          <w:szCs w:val="28"/>
        </w:rPr>
        <w:t>Вместе с тем в</w:t>
      </w:r>
      <w:r w:rsidR="001E4669" w:rsidRPr="007E3EEB">
        <w:rPr>
          <w:rFonts w:ascii="Times New Roman" w:hAnsi="Times New Roman" w:cs="Times New Roman"/>
          <w:sz w:val="28"/>
          <w:szCs w:val="28"/>
        </w:rPr>
        <w:t xml:space="preserve"> со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ответствии </w:t>
      </w:r>
      <w:r w:rsidR="001E4669">
        <w:rPr>
          <w:rFonts w:ascii="Times New Roman" w:hAnsi="Times New Roman" w:cs="Times New Roman"/>
          <w:sz w:val="28"/>
          <w:szCs w:val="28"/>
        </w:rPr>
        <w:t xml:space="preserve">со </w:t>
      </w:r>
      <w:r w:rsidR="001E4669" w:rsidRPr="00AF1F2C">
        <w:rPr>
          <w:rFonts w:ascii="Times New Roman" w:hAnsi="Times New Roman" w:cs="Times New Roman"/>
          <w:sz w:val="28"/>
          <w:szCs w:val="28"/>
        </w:rPr>
        <w:t>стать</w:t>
      </w:r>
      <w:r w:rsidR="00F36DAA">
        <w:rPr>
          <w:rFonts w:ascii="Times New Roman" w:hAnsi="Times New Roman" w:cs="Times New Roman"/>
          <w:sz w:val="28"/>
          <w:szCs w:val="28"/>
        </w:rPr>
        <w:t>ей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 12</w:t>
      </w:r>
      <w:r w:rsidR="00F36DAA">
        <w:rPr>
          <w:rFonts w:ascii="Times New Roman" w:hAnsi="Times New Roman" w:cs="Times New Roman"/>
          <w:sz w:val="28"/>
          <w:szCs w:val="28"/>
        </w:rPr>
        <w:t xml:space="preserve"> 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="001E4669">
        <w:rPr>
          <w:rFonts w:ascii="Times New Roman" w:hAnsi="Times New Roman" w:cs="Times New Roman"/>
          <w:sz w:val="28"/>
          <w:szCs w:val="28"/>
        </w:rPr>
        <w:t>«</w:t>
      </w:r>
      <w:r w:rsidR="001E4669" w:rsidRPr="00AF1F2C">
        <w:rPr>
          <w:rFonts w:ascii="Times New Roman" w:hAnsi="Times New Roman" w:cs="Times New Roman"/>
          <w:sz w:val="28"/>
          <w:szCs w:val="28"/>
        </w:rPr>
        <w:t>О государственном пенсионном социальном страховании</w:t>
      </w:r>
      <w:r w:rsidR="001E4669">
        <w:rPr>
          <w:rFonts w:ascii="Times New Roman" w:hAnsi="Times New Roman" w:cs="Times New Roman"/>
          <w:sz w:val="28"/>
          <w:szCs w:val="28"/>
        </w:rPr>
        <w:t xml:space="preserve">» работники 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летного </w:t>
      </w:r>
      <w:r w:rsidR="001E4669">
        <w:rPr>
          <w:rFonts w:ascii="Times New Roman" w:hAnsi="Times New Roman" w:cs="Times New Roman"/>
          <w:sz w:val="28"/>
          <w:szCs w:val="28"/>
        </w:rPr>
        <w:t>и летно-испытательного состава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 </w:t>
      </w:r>
      <w:r w:rsidR="001E4669">
        <w:rPr>
          <w:rFonts w:ascii="Times New Roman" w:hAnsi="Times New Roman" w:cs="Times New Roman"/>
          <w:sz w:val="28"/>
          <w:szCs w:val="28"/>
        </w:rPr>
        <w:t xml:space="preserve">имеют 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="001E4669">
        <w:rPr>
          <w:rFonts w:ascii="Times New Roman" w:hAnsi="Times New Roman" w:cs="Times New Roman"/>
          <w:sz w:val="28"/>
          <w:szCs w:val="28"/>
        </w:rPr>
        <w:t xml:space="preserve">досрочную 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пенсию по возрасту в связи </w:t>
      </w:r>
      <w:r w:rsidR="001E4669" w:rsidRPr="009433B7">
        <w:rPr>
          <w:rFonts w:ascii="Times New Roman" w:hAnsi="Times New Roman" w:cs="Times New Roman"/>
          <w:sz w:val="28"/>
          <w:szCs w:val="28"/>
          <w:u w:val="single"/>
        </w:rPr>
        <w:t>с особыми условиями труда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 имеющие</w:t>
      </w:r>
      <w:r w:rsidR="001E4669">
        <w:rPr>
          <w:rFonts w:ascii="Times New Roman" w:hAnsi="Times New Roman" w:cs="Times New Roman"/>
          <w:sz w:val="28"/>
          <w:szCs w:val="28"/>
        </w:rPr>
        <w:t xml:space="preserve"> выслугу лет в этих должностях 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мужчины - не менее 25 лет, женщины - не менее 20 лет, согласно Перечню должностей работников </w:t>
      </w:r>
      <w:r w:rsidR="001E4669" w:rsidRPr="00BD4D2D">
        <w:rPr>
          <w:rFonts w:ascii="Times New Roman" w:hAnsi="Times New Roman" w:cs="Times New Roman"/>
          <w:sz w:val="28"/>
          <w:szCs w:val="28"/>
        </w:rPr>
        <w:t xml:space="preserve">летного, летно-испытательного, инженерно-технического состава и работников, осуществляющих управление воздушным движением, </w:t>
      </w:r>
      <w:r w:rsidR="001E4669">
        <w:rPr>
          <w:rFonts w:ascii="Times New Roman" w:hAnsi="Times New Roman" w:cs="Times New Roman"/>
          <w:sz w:val="28"/>
          <w:szCs w:val="28"/>
        </w:rPr>
        <w:lastRenderedPageBreak/>
        <w:t xml:space="preserve">которых </w:t>
      </w:r>
      <w:r w:rsidR="001E4669" w:rsidRPr="00AF1F2C">
        <w:rPr>
          <w:rFonts w:ascii="Times New Roman" w:hAnsi="Times New Roman" w:cs="Times New Roman"/>
          <w:sz w:val="28"/>
          <w:szCs w:val="28"/>
        </w:rPr>
        <w:t>дает право на назначение пенсии за выслугу лет, и Порядку исчисления сроков выслуги лет для назначения пенсий работникам летного и летно-испытательного состава, утвержденно</w:t>
      </w:r>
      <w:r w:rsidR="001E4669">
        <w:rPr>
          <w:rFonts w:ascii="Times New Roman" w:hAnsi="Times New Roman" w:cs="Times New Roman"/>
          <w:sz w:val="28"/>
          <w:szCs w:val="28"/>
        </w:rPr>
        <w:t>го</w:t>
      </w:r>
      <w:r w:rsidR="001E4669" w:rsidRPr="00AF1F2C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от 24 октября 1995 года № 449.</w:t>
      </w:r>
      <w:r w:rsidR="001E4669" w:rsidRPr="00743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677" w:rsidRPr="00AF1F2C" w:rsidRDefault="00327677" w:rsidP="00327677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F1F2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вышеназванным Законом н</w:t>
      </w:r>
      <w:r w:rsidRPr="009F5F98">
        <w:rPr>
          <w:rFonts w:ascii="Times New Roman" w:hAnsi="Times New Roman" w:cs="Times New Roman"/>
          <w:sz w:val="28"/>
          <w:szCs w:val="28"/>
        </w:rPr>
        <w:t>азначение и выплата пенсий за особые условия труда производ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F5F98">
        <w:rPr>
          <w:rFonts w:ascii="Times New Roman" w:hAnsi="Times New Roman" w:cs="Times New Roman"/>
          <w:sz w:val="28"/>
          <w:szCs w:val="28"/>
        </w:rPr>
        <w:t xml:space="preserve">тся </w:t>
      </w:r>
      <w:proofErr w:type="spellStart"/>
      <w:r w:rsidRPr="009F5F98">
        <w:rPr>
          <w:rFonts w:ascii="Times New Roman" w:hAnsi="Times New Roman" w:cs="Times New Roman"/>
          <w:sz w:val="28"/>
          <w:szCs w:val="28"/>
        </w:rPr>
        <w:t>работодател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Pr="009F5F98">
        <w:rPr>
          <w:rFonts w:ascii="Times New Roman" w:hAnsi="Times New Roman" w:cs="Times New Roman"/>
          <w:sz w:val="28"/>
          <w:szCs w:val="28"/>
        </w:rPr>
        <w:t xml:space="preserve"> пропорционально отработанному льготному стажу </w:t>
      </w:r>
      <w:r>
        <w:rPr>
          <w:rFonts w:ascii="Times New Roman" w:hAnsi="Times New Roman" w:cs="Times New Roman"/>
          <w:sz w:val="28"/>
          <w:szCs w:val="28"/>
        </w:rPr>
        <w:t xml:space="preserve">работника, </w:t>
      </w:r>
      <w:r w:rsidRPr="009F5F9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работодателя </w:t>
      </w:r>
      <w:r w:rsidRPr="009F5F98">
        <w:rPr>
          <w:rFonts w:ascii="Times New Roman" w:hAnsi="Times New Roman" w:cs="Times New Roman"/>
          <w:sz w:val="28"/>
          <w:szCs w:val="28"/>
        </w:rPr>
        <w:t>до достижения общеустановленного возраста выхода на пенсию.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677" w:rsidRPr="00F15BAF" w:rsidRDefault="00327677" w:rsidP="00327677">
      <w:pPr>
        <w:pStyle w:val="tkTekst"/>
        <w:spacing w:after="0" w:line="240" w:lineRule="auto"/>
        <w:ind w:firstLine="708"/>
        <w:contextualSpacing/>
      </w:pPr>
      <w:r w:rsidRPr="003E7DFC">
        <w:rPr>
          <w:rFonts w:ascii="Times New Roman" w:eastAsiaTheme="minorEastAsia" w:hAnsi="Times New Roman"/>
          <w:sz w:val="28"/>
          <w:szCs w:val="28"/>
          <w:lang w:val="ky-KG"/>
        </w:rPr>
        <w:t>Пенсии</w:t>
      </w:r>
      <w:r w:rsidRPr="003E7DFC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3E7DFC">
        <w:rPr>
          <w:rFonts w:ascii="Times New Roman" w:eastAsiaTheme="minorEastAsia" w:hAnsi="Times New Roman"/>
          <w:sz w:val="28"/>
          <w:szCs w:val="28"/>
          <w:lang w:val="ky-KG"/>
        </w:rPr>
        <w:t xml:space="preserve">по возрасту, в том числе и </w:t>
      </w:r>
      <w:r w:rsidRPr="003E7DFC">
        <w:rPr>
          <w:rFonts w:ascii="Times New Roman" w:eastAsiaTheme="minorEastAsia" w:hAnsi="Times New Roman"/>
          <w:sz w:val="28"/>
          <w:szCs w:val="28"/>
        </w:rPr>
        <w:t xml:space="preserve">за особые условия труда назначаются, пересчитываются и выплачиваются работодателем до достижения получателями этих пенсий </w:t>
      </w:r>
      <w:r w:rsidRPr="00EE26D4">
        <w:rPr>
          <w:rFonts w:ascii="Times New Roman" w:hAnsi="Times New Roman" w:cs="Times New Roman"/>
          <w:sz w:val="28"/>
          <w:szCs w:val="28"/>
        </w:rPr>
        <w:t>общеустановленного</w:t>
      </w:r>
      <w:r w:rsidRPr="003E7DFC">
        <w:rPr>
          <w:rFonts w:ascii="Times New Roman" w:eastAsiaTheme="minorEastAsia" w:hAnsi="Times New Roman"/>
          <w:sz w:val="28"/>
          <w:szCs w:val="28"/>
        </w:rPr>
        <w:t xml:space="preserve"> возраста </w:t>
      </w:r>
      <w:r w:rsidRPr="00F15BAF">
        <w:rPr>
          <w:rFonts w:ascii="Times New Roman" w:eastAsiaTheme="minorEastAsia" w:hAnsi="Times New Roman"/>
          <w:sz w:val="28"/>
          <w:szCs w:val="28"/>
        </w:rPr>
        <w:t>выхода на пенсию.</w:t>
      </w:r>
    </w:p>
    <w:p w:rsidR="00327677" w:rsidRPr="00F15BAF" w:rsidRDefault="00327677" w:rsidP="00327677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15BAF">
        <w:rPr>
          <w:rFonts w:ascii="Times New Roman" w:hAnsi="Times New Roman" w:cs="Times New Roman"/>
          <w:sz w:val="28"/>
          <w:szCs w:val="28"/>
        </w:rPr>
        <w:t xml:space="preserve">В пункте 2.2. </w:t>
      </w:r>
      <w:r w:rsidRPr="00F15BAF">
        <w:rPr>
          <w:rFonts w:ascii="Times New Roman" w:hAnsi="Times New Roman" w:cs="Times New Roman"/>
          <w:sz w:val="28"/>
          <w:szCs w:val="28"/>
          <w:lang w:val="ky-KG"/>
        </w:rPr>
        <w:t>Положения о порядке обращения за назначением и перерасчетом пенсии, перехода с одного вида пенсии на другой утверж</w:t>
      </w:r>
      <w:r w:rsidRPr="00F15BAF">
        <w:rPr>
          <w:rFonts w:ascii="Times New Roman" w:hAnsi="Times New Roman" w:cs="Times New Roman"/>
          <w:sz w:val="28"/>
          <w:szCs w:val="28"/>
        </w:rPr>
        <w:t>денного постановлением Правительства Кыргызской Республики от 12 января 2005 года № 10</w:t>
      </w:r>
      <w:r w:rsidRPr="00F15BAF">
        <w:rPr>
          <w:rFonts w:ascii="Times New Roman" w:hAnsi="Times New Roman" w:cs="Times New Roman"/>
          <w:sz w:val="28"/>
          <w:szCs w:val="28"/>
          <w:lang w:val="ky-KG"/>
        </w:rPr>
        <w:t xml:space="preserve"> (далее-Положение)</w:t>
      </w:r>
      <w:r w:rsidRPr="00F15BAF">
        <w:rPr>
          <w:rFonts w:ascii="Times New Roman" w:hAnsi="Times New Roman" w:cs="Times New Roman"/>
          <w:sz w:val="28"/>
          <w:szCs w:val="28"/>
        </w:rPr>
        <w:t xml:space="preserve"> </w:t>
      </w:r>
      <w:r w:rsidR="009433B7" w:rsidRPr="00F15BAF">
        <w:rPr>
          <w:rFonts w:ascii="Times New Roman" w:hAnsi="Times New Roman" w:cs="Times New Roman"/>
          <w:sz w:val="28"/>
          <w:szCs w:val="28"/>
          <w:lang w:val="ky-KG"/>
        </w:rPr>
        <w:t xml:space="preserve">уже </w:t>
      </w:r>
      <w:r w:rsidRPr="00F15BAF">
        <w:rPr>
          <w:rFonts w:ascii="Times New Roman" w:hAnsi="Times New Roman" w:cs="Times New Roman"/>
          <w:sz w:val="28"/>
          <w:szCs w:val="28"/>
          <w:lang w:val="ky-KG"/>
        </w:rPr>
        <w:t>предусмотрено,</w:t>
      </w:r>
      <w:r w:rsidRPr="00F15BAF">
        <w:rPr>
          <w:rFonts w:ascii="Times New Roman" w:hAnsi="Times New Roman" w:cs="Times New Roman"/>
          <w:sz w:val="28"/>
          <w:szCs w:val="28"/>
        </w:rPr>
        <w:t xml:space="preserve"> что застрахованные лица, имеющие право на пенсии по </w:t>
      </w:r>
      <w:hyperlink r:id="rId9" w:anchor="sp2" w:history="1">
        <w:r w:rsidRPr="00F15BAF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Списку </w:t>
        </w:r>
        <w:r w:rsidRPr="00F15BAF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№</w:t>
        </w:r>
        <w:r w:rsidRPr="00F15BAF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2</w:t>
        </w:r>
      </w:hyperlink>
      <w:r w:rsidRPr="00F15BAF">
        <w:rPr>
          <w:rFonts w:ascii="Times New Roman" w:hAnsi="Times New Roman" w:cs="Times New Roman"/>
          <w:sz w:val="28"/>
          <w:szCs w:val="28"/>
        </w:rPr>
        <w:t xml:space="preserve">, </w:t>
      </w:r>
      <w:r w:rsidRPr="00F15BAF">
        <w:rPr>
          <w:rFonts w:ascii="Times New Roman" w:hAnsi="Times New Roman" w:cs="Times New Roman"/>
          <w:sz w:val="28"/>
          <w:szCs w:val="28"/>
          <w:u w:val="single"/>
        </w:rPr>
        <w:t>за особые условия труда</w:t>
      </w:r>
      <w:r w:rsidRPr="00F15BAF">
        <w:rPr>
          <w:rFonts w:ascii="Times New Roman" w:hAnsi="Times New Roman" w:cs="Times New Roman"/>
          <w:sz w:val="28"/>
          <w:szCs w:val="28"/>
        </w:rPr>
        <w:t xml:space="preserve"> и работники текстильных производств, обращаются с заявлением о назначении пенсии в администрацию предприятия по месту выработки большей части льготного стажа.</w:t>
      </w:r>
    </w:p>
    <w:p w:rsidR="00327677" w:rsidRPr="005D5826" w:rsidRDefault="00327677" w:rsidP="00327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F15BA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связи с вышеизложенным, </w:t>
      </w:r>
      <w:r w:rsidR="009433B7" w:rsidRPr="00F15BAF">
        <w:rPr>
          <w:rFonts w:ascii="Times New Roman" w:eastAsiaTheme="minorEastAsia" w:hAnsi="Times New Roman"/>
          <w:sz w:val="28"/>
          <w:szCs w:val="28"/>
          <w:lang w:val="ky-KG"/>
        </w:rPr>
        <w:t>в целях приведения в соответствие законодательства в части порядка обращения за назначением пенсий за особые условия труда из числа летного и летно-испытательного состава</w:t>
      </w:r>
      <w:r w:rsidR="009E2353" w:rsidRPr="00F15BAF">
        <w:rPr>
          <w:rFonts w:ascii="Times New Roman" w:eastAsiaTheme="minorEastAsia" w:hAnsi="Times New Roman"/>
          <w:sz w:val="28"/>
          <w:szCs w:val="28"/>
          <w:lang w:val="ky-KG"/>
        </w:rPr>
        <w:t xml:space="preserve">, </w:t>
      </w:r>
      <w:r w:rsidRPr="00F15BAF">
        <w:rPr>
          <w:rFonts w:ascii="Times New Roman" w:eastAsiaTheme="minorEastAsia" w:hAnsi="Times New Roman"/>
          <w:sz w:val="28"/>
          <w:szCs w:val="28"/>
          <w:lang w:val="ky-KG"/>
        </w:rPr>
        <w:t>данным проектом</w:t>
      </w:r>
      <w:r w:rsidRPr="00F15BAF">
        <w:rPr>
          <w:rFonts w:ascii="Times New Roman" w:eastAsiaTheme="minorEastAsia" w:hAnsi="Times New Roman"/>
          <w:sz w:val="28"/>
          <w:szCs w:val="28"/>
        </w:rPr>
        <w:t xml:space="preserve"> постановления </w:t>
      </w:r>
      <w:r w:rsidRPr="00F15BAF">
        <w:rPr>
          <w:rFonts w:ascii="Times New Roman" w:eastAsia="Calibri" w:hAnsi="Times New Roman" w:cs="Times New Roman"/>
          <w:sz w:val="28"/>
          <w:szCs w:val="28"/>
        </w:rPr>
        <w:t>Прав</w:t>
      </w:r>
      <w:r w:rsidRPr="00F15BAF">
        <w:rPr>
          <w:rFonts w:ascii="Times New Roman" w:eastAsia="Calibri" w:hAnsi="Times New Roman" w:cs="Times New Roman"/>
          <w:sz w:val="28"/>
          <w:szCs w:val="28"/>
          <w:lang w:val="ky-KG"/>
        </w:rPr>
        <w:t>ительства</w:t>
      </w:r>
      <w:r w:rsidRPr="00F15BAF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Pr="00F15BAF">
        <w:rPr>
          <w:rFonts w:ascii="Times New Roman" w:eastAsiaTheme="minorEastAsia" w:hAnsi="Times New Roman"/>
          <w:sz w:val="28"/>
          <w:szCs w:val="28"/>
          <w:lang w:val="ky-KG"/>
        </w:rPr>
        <w:t>предусматривается исключ</w:t>
      </w:r>
      <w:r w:rsidR="009E2353" w:rsidRPr="00F15BAF">
        <w:rPr>
          <w:rFonts w:ascii="Times New Roman" w:eastAsiaTheme="minorEastAsia" w:hAnsi="Times New Roman"/>
          <w:sz w:val="28"/>
          <w:szCs w:val="28"/>
          <w:lang w:val="ky-KG"/>
        </w:rPr>
        <w:t>ение</w:t>
      </w:r>
      <w:r w:rsidRPr="00F15BAF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F15BAF">
        <w:rPr>
          <w:rFonts w:ascii="Times New Roman" w:eastAsiaTheme="minorEastAsia" w:hAnsi="Times New Roman"/>
          <w:sz w:val="28"/>
          <w:szCs w:val="28"/>
        </w:rPr>
        <w:t>пункт</w:t>
      </w:r>
      <w:r w:rsidR="009E2353" w:rsidRPr="00F15BAF">
        <w:rPr>
          <w:rFonts w:ascii="Times New Roman" w:eastAsiaTheme="minorEastAsia" w:hAnsi="Times New Roman"/>
          <w:sz w:val="28"/>
          <w:szCs w:val="28"/>
          <w:lang w:val="ky-KG"/>
        </w:rPr>
        <w:t>а</w:t>
      </w:r>
      <w:r w:rsidRPr="00F15BAF">
        <w:rPr>
          <w:rFonts w:ascii="Times New Roman" w:eastAsiaTheme="minorEastAsia" w:hAnsi="Times New Roman"/>
          <w:sz w:val="28"/>
          <w:szCs w:val="28"/>
        </w:rPr>
        <w:t xml:space="preserve"> 2.</w:t>
      </w:r>
      <w:r w:rsidRPr="00F15BAF">
        <w:rPr>
          <w:rFonts w:ascii="Times New Roman" w:eastAsiaTheme="minorEastAsia" w:hAnsi="Times New Roman"/>
          <w:sz w:val="28"/>
          <w:szCs w:val="28"/>
          <w:lang w:val="ky-KG"/>
        </w:rPr>
        <w:t>5.</w:t>
      </w:r>
      <w:r w:rsidRPr="00F15BAF">
        <w:rPr>
          <w:rFonts w:ascii="Times New Roman" w:eastAsiaTheme="minorEastAsia" w:hAnsi="Times New Roman"/>
          <w:sz w:val="28"/>
          <w:szCs w:val="28"/>
        </w:rPr>
        <w:t xml:space="preserve"> Положения</w:t>
      </w:r>
      <w:r w:rsidRPr="00F15BAF">
        <w:rPr>
          <w:rFonts w:ascii="Times New Roman" w:eastAsiaTheme="minorEastAsia" w:hAnsi="Times New Roman"/>
          <w:sz w:val="28"/>
          <w:szCs w:val="28"/>
          <w:lang w:val="ky-KG"/>
        </w:rPr>
        <w:t>.</w:t>
      </w:r>
    </w:p>
    <w:p w:rsidR="007D50D9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Прогнозы возможных социальных, экономических, правовых, правозащитных, гендерных, экологичес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ких, коррупционных последствий</w:t>
      </w: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3DE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данного проекта постановления Правительства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D50D9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Информация о резул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ьтатах общественного обсуждения</w:t>
      </w:r>
    </w:p>
    <w:p w:rsidR="007D50D9" w:rsidRDefault="007D50D9" w:rsidP="007D50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49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22 Закона Кыргызской Республики            </w:t>
      </w:r>
      <w:proofErr w:type="gramStart"/>
      <w:r w:rsidRPr="00FC49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proofErr w:type="gramEnd"/>
      <w:r w:rsidRPr="00FC49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нормативных правовых актах 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FC49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 постановления Правительства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направлен на </w:t>
      </w:r>
      <w:proofErr w:type="spellStart"/>
      <w:r w:rsidRPr="00FC49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е</w:t>
      </w:r>
      <w:r w:rsidRPr="00FC49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ие</w:t>
      </w:r>
      <w:r w:rsidRPr="00FC49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официальном сайте Правительства Кыргызской Республики, для прохождения про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цедуры общественного обсуждения                                     (от ___ __________ 2020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исх.№________).</w:t>
      </w:r>
    </w:p>
    <w:p w:rsidR="007D50D9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Анализ соотве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тствия проекта законодательству</w:t>
      </w: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Представленный проект постановления Правительства не противоречит нормам действующего законодательства, а также </w:t>
      </w:r>
      <w:r w:rsidRPr="001453D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вступившим в установленном порядке в силу международным договорам, участницей которых является Кыргызская Республика. </w:t>
      </w:r>
    </w:p>
    <w:p w:rsidR="007D50D9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Информация о необходи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мости финансирования</w:t>
      </w:r>
    </w:p>
    <w:p w:rsidR="007D50D9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3DE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проекта постановления Правительства не повлечет дополнительных финансовых затрат из республиканского бюджета.</w:t>
      </w: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Информация об 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ализе регулятивного воздействия</w:t>
      </w: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Представленный проект постановления Правительства не требует анализа регулятивного воздействия, поскольку не направлен на регулирование предпринимательской деятельности. </w:t>
      </w:r>
    </w:p>
    <w:p w:rsidR="007D50D9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D50D9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D50D9" w:rsidRPr="001453DE" w:rsidRDefault="007D50D9" w:rsidP="007D50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Социального фонда</w:t>
      </w:r>
    </w:p>
    <w:p w:rsidR="007D50D9" w:rsidRDefault="007D50D9" w:rsidP="007D50D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Pr="001453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М.Ирсалиев</w:t>
      </w:r>
      <w:proofErr w:type="spellEnd"/>
    </w:p>
    <w:p w:rsidR="00342B62" w:rsidRPr="007D50D9" w:rsidRDefault="00342B62" w:rsidP="00342B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42B62" w:rsidRDefault="00342B62" w:rsidP="00342B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59C" w:rsidRDefault="0059759C" w:rsidP="00342B62">
      <w:pPr>
        <w:pStyle w:val="a3"/>
        <w:spacing w:after="0" w:line="240" w:lineRule="auto"/>
        <w:ind w:left="0" w:right="142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59759C" w:rsidSect="000C0F7E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27D" w:rsidRDefault="0031127D" w:rsidP="009A61CF">
      <w:pPr>
        <w:spacing w:after="0" w:line="240" w:lineRule="auto"/>
      </w:pPr>
      <w:r>
        <w:separator/>
      </w:r>
    </w:p>
  </w:endnote>
  <w:endnote w:type="continuationSeparator" w:id="0">
    <w:p w:rsidR="0031127D" w:rsidRDefault="0031127D" w:rsidP="009A6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22B" w:rsidRDefault="0031127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27D" w:rsidRDefault="0031127D" w:rsidP="009A61CF">
      <w:pPr>
        <w:spacing w:after="0" w:line="240" w:lineRule="auto"/>
      </w:pPr>
      <w:r>
        <w:separator/>
      </w:r>
    </w:p>
  </w:footnote>
  <w:footnote w:type="continuationSeparator" w:id="0">
    <w:p w:rsidR="0031127D" w:rsidRDefault="0031127D" w:rsidP="009A6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60CB3"/>
    <w:multiLevelType w:val="hybridMultilevel"/>
    <w:tmpl w:val="2582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719"/>
    <w:rsid w:val="00001C9B"/>
    <w:rsid w:val="00002CC2"/>
    <w:rsid w:val="00004B3F"/>
    <w:rsid w:val="000065BF"/>
    <w:rsid w:val="00010234"/>
    <w:rsid w:val="00013BEA"/>
    <w:rsid w:val="00013F5C"/>
    <w:rsid w:val="0001614D"/>
    <w:rsid w:val="0002019D"/>
    <w:rsid w:val="00021DA9"/>
    <w:rsid w:val="000229EC"/>
    <w:rsid w:val="00023CCC"/>
    <w:rsid w:val="00026D15"/>
    <w:rsid w:val="00031D04"/>
    <w:rsid w:val="00036BA1"/>
    <w:rsid w:val="000400F5"/>
    <w:rsid w:val="00040677"/>
    <w:rsid w:val="00042BC5"/>
    <w:rsid w:val="0004309D"/>
    <w:rsid w:val="00044645"/>
    <w:rsid w:val="000467B4"/>
    <w:rsid w:val="00046E95"/>
    <w:rsid w:val="00050AD8"/>
    <w:rsid w:val="00051B92"/>
    <w:rsid w:val="00053B33"/>
    <w:rsid w:val="00055D69"/>
    <w:rsid w:val="000560B7"/>
    <w:rsid w:val="000565D9"/>
    <w:rsid w:val="000578B1"/>
    <w:rsid w:val="0006081A"/>
    <w:rsid w:val="000729B7"/>
    <w:rsid w:val="000734D7"/>
    <w:rsid w:val="00075F27"/>
    <w:rsid w:val="00075FE3"/>
    <w:rsid w:val="0007664A"/>
    <w:rsid w:val="000775FB"/>
    <w:rsid w:val="00080A8E"/>
    <w:rsid w:val="0008171E"/>
    <w:rsid w:val="00081F9A"/>
    <w:rsid w:val="000827A9"/>
    <w:rsid w:val="0008432A"/>
    <w:rsid w:val="000907C2"/>
    <w:rsid w:val="00090AFF"/>
    <w:rsid w:val="000951BA"/>
    <w:rsid w:val="0009539D"/>
    <w:rsid w:val="000A175B"/>
    <w:rsid w:val="000A4866"/>
    <w:rsid w:val="000A58F2"/>
    <w:rsid w:val="000B093A"/>
    <w:rsid w:val="000B1D52"/>
    <w:rsid w:val="000B2779"/>
    <w:rsid w:val="000B44CE"/>
    <w:rsid w:val="000B52BF"/>
    <w:rsid w:val="000B6726"/>
    <w:rsid w:val="000B7E26"/>
    <w:rsid w:val="000B7E81"/>
    <w:rsid w:val="000C0F7E"/>
    <w:rsid w:val="000C43C4"/>
    <w:rsid w:val="000C49C1"/>
    <w:rsid w:val="000C5F79"/>
    <w:rsid w:val="000C6745"/>
    <w:rsid w:val="000C69BB"/>
    <w:rsid w:val="000D0F1F"/>
    <w:rsid w:val="000D1B70"/>
    <w:rsid w:val="000D22F4"/>
    <w:rsid w:val="000D299F"/>
    <w:rsid w:val="000D3D5B"/>
    <w:rsid w:val="000D577B"/>
    <w:rsid w:val="000D77F7"/>
    <w:rsid w:val="000E11EA"/>
    <w:rsid w:val="000E3039"/>
    <w:rsid w:val="000E35B0"/>
    <w:rsid w:val="000E5612"/>
    <w:rsid w:val="000E5B0C"/>
    <w:rsid w:val="000E75BE"/>
    <w:rsid w:val="000F162A"/>
    <w:rsid w:val="000F59B0"/>
    <w:rsid w:val="000F5B84"/>
    <w:rsid w:val="000F63C3"/>
    <w:rsid w:val="000F695F"/>
    <w:rsid w:val="000F7178"/>
    <w:rsid w:val="001006A3"/>
    <w:rsid w:val="001018FB"/>
    <w:rsid w:val="00101DC2"/>
    <w:rsid w:val="00103A68"/>
    <w:rsid w:val="00107CEC"/>
    <w:rsid w:val="0011021C"/>
    <w:rsid w:val="00111088"/>
    <w:rsid w:val="001114F1"/>
    <w:rsid w:val="00112F76"/>
    <w:rsid w:val="00116584"/>
    <w:rsid w:val="00120EFC"/>
    <w:rsid w:val="00121564"/>
    <w:rsid w:val="00123862"/>
    <w:rsid w:val="001264EE"/>
    <w:rsid w:val="0013037D"/>
    <w:rsid w:val="001313F7"/>
    <w:rsid w:val="00133BF1"/>
    <w:rsid w:val="00133DBE"/>
    <w:rsid w:val="001348D8"/>
    <w:rsid w:val="001351EA"/>
    <w:rsid w:val="001365FD"/>
    <w:rsid w:val="0013753F"/>
    <w:rsid w:val="00142893"/>
    <w:rsid w:val="00146C4E"/>
    <w:rsid w:val="00146F72"/>
    <w:rsid w:val="001519C9"/>
    <w:rsid w:val="00153627"/>
    <w:rsid w:val="00164752"/>
    <w:rsid w:val="00164873"/>
    <w:rsid w:val="001651AE"/>
    <w:rsid w:val="00166241"/>
    <w:rsid w:val="00170721"/>
    <w:rsid w:val="001709EA"/>
    <w:rsid w:val="001726B3"/>
    <w:rsid w:val="001729D1"/>
    <w:rsid w:val="00172F0E"/>
    <w:rsid w:val="001874E2"/>
    <w:rsid w:val="00190702"/>
    <w:rsid w:val="001A2551"/>
    <w:rsid w:val="001A48F6"/>
    <w:rsid w:val="001A7EB2"/>
    <w:rsid w:val="001B326C"/>
    <w:rsid w:val="001B367A"/>
    <w:rsid w:val="001B3859"/>
    <w:rsid w:val="001B4B8F"/>
    <w:rsid w:val="001C1F50"/>
    <w:rsid w:val="001C3BDD"/>
    <w:rsid w:val="001C5DAC"/>
    <w:rsid w:val="001C7488"/>
    <w:rsid w:val="001D0689"/>
    <w:rsid w:val="001D4A41"/>
    <w:rsid w:val="001D5B19"/>
    <w:rsid w:val="001D7809"/>
    <w:rsid w:val="001E4175"/>
    <w:rsid w:val="001E4669"/>
    <w:rsid w:val="001E6112"/>
    <w:rsid w:val="001E6BBA"/>
    <w:rsid w:val="001E76D7"/>
    <w:rsid w:val="001F08F3"/>
    <w:rsid w:val="001F1923"/>
    <w:rsid w:val="001F1B9C"/>
    <w:rsid w:val="001F302E"/>
    <w:rsid w:val="001F41C3"/>
    <w:rsid w:val="001F75EF"/>
    <w:rsid w:val="00202510"/>
    <w:rsid w:val="0020347F"/>
    <w:rsid w:val="00203542"/>
    <w:rsid w:val="00203627"/>
    <w:rsid w:val="002057D9"/>
    <w:rsid w:val="00205AF5"/>
    <w:rsid w:val="002061F2"/>
    <w:rsid w:val="002066AB"/>
    <w:rsid w:val="00206CAA"/>
    <w:rsid w:val="00215DF4"/>
    <w:rsid w:val="00220989"/>
    <w:rsid w:val="002209F4"/>
    <w:rsid w:val="00221237"/>
    <w:rsid w:val="00221F6C"/>
    <w:rsid w:val="00222A9B"/>
    <w:rsid w:val="002235B3"/>
    <w:rsid w:val="00224064"/>
    <w:rsid w:val="00227C74"/>
    <w:rsid w:val="002326B4"/>
    <w:rsid w:val="00233936"/>
    <w:rsid w:val="00235A5B"/>
    <w:rsid w:val="00236925"/>
    <w:rsid w:val="00237D7A"/>
    <w:rsid w:val="00241630"/>
    <w:rsid w:val="002429F1"/>
    <w:rsid w:val="0024462A"/>
    <w:rsid w:val="00244C8F"/>
    <w:rsid w:val="00244EED"/>
    <w:rsid w:val="0024525D"/>
    <w:rsid w:val="00245DC6"/>
    <w:rsid w:val="00246A3B"/>
    <w:rsid w:val="00246F90"/>
    <w:rsid w:val="002475DB"/>
    <w:rsid w:val="002515A5"/>
    <w:rsid w:val="00251BE0"/>
    <w:rsid w:val="00252A2E"/>
    <w:rsid w:val="00252ED3"/>
    <w:rsid w:val="0025454B"/>
    <w:rsid w:val="00257667"/>
    <w:rsid w:val="00261D3E"/>
    <w:rsid w:val="00262955"/>
    <w:rsid w:val="00263A02"/>
    <w:rsid w:val="002724AF"/>
    <w:rsid w:val="00272B2F"/>
    <w:rsid w:val="00276B25"/>
    <w:rsid w:val="00277D5C"/>
    <w:rsid w:val="00277F26"/>
    <w:rsid w:val="00280527"/>
    <w:rsid w:val="002910FD"/>
    <w:rsid w:val="00291309"/>
    <w:rsid w:val="00292A67"/>
    <w:rsid w:val="00293247"/>
    <w:rsid w:val="00294C07"/>
    <w:rsid w:val="002958E5"/>
    <w:rsid w:val="00295BBD"/>
    <w:rsid w:val="002A0E75"/>
    <w:rsid w:val="002A1CC0"/>
    <w:rsid w:val="002A2CF9"/>
    <w:rsid w:val="002A3066"/>
    <w:rsid w:val="002A35B2"/>
    <w:rsid w:val="002A3CE8"/>
    <w:rsid w:val="002A4513"/>
    <w:rsid w:val="002A5E7A"/>
    <w:rsid w:val="002A64D2"/>
    <w:rsid w:val="002A6B76"/>
    <w:rsid w:val="002A7BC7"/>
    <w:rsid w:val="002B0339"/>
    <w:rsid w:val="002B0515"/>
    <w:rsid w:val="002B0525"/>
    <w:rsid w:val="002B1536"/>
    <w:rsid w:val="002B247C"/>
    <w:rsid w:val="002B3ADF"/>
    <w:rsid w:val="002B4FCF"/>
    <w:rsid w:val="002B6BA8"/>
    <w:rsid w:val="002B7A9F"/>
    <w:rsid w:val="002C0D23"/>
    <w:rsid w:val="002C101A"/>
    <w:rsid w:val="002C1754"/>
    <w:rsid w:val="002C1BB8"/>
    <w:rsid w:val="002C2051"/>
    <w:rsid w:val="002C3AA5"/>
    <w:rsid w:val="002C464F"/>
    <w:rsid w:val="002C51D9"/>
    <w:rsid w:val="002C5956"/>
    <w:rsid w:val="002C6C07"/>
    <w:rsid w:val="002C6E76"/>
    <w:rsid w:val="002C7A3B"/>
    <w:rsid w:val="002C7E28"/>
    <w:rsid w:val="002D020B"/>
    <w:rsid w:val="002D0C61"/>
    <w:rsid w:val="002D136D"/>
    <w:rsid w:val="002D2712"/>
    <w:rsid w:val="002D2C39"/>
    <w:rsid w:val="002D5140"/>
    <w:rsid w:val="002D56B5"/>
    <w:rsid w:val="002E0C7F"/>
    <w:rsid w:val="002E27AD"/>
    <w:rsid w:val="002E32C5"/>
    <w:rsid w:val="002E6C8F"/>
    <w:rsid w:val="002E750C"/>
    <w:rsid w:val="002F0054"/>
    <w:rsid w:val="002F0D9F"/>
    <w:rsid w:val="002F2548"/>
    <w:rsid w:val="002F2DC2"/>
    <w:rsid w:val="003037EA"/>
    <w:rsid w:val="003043BD"/>
    <w:rsid w:val="00304AF1"/>
    <w:rsid w:val="00305FA9"/>
    <w:rsid w:val="0031127D"/>
    <w:rsid w:val="003118C2"/>
    <w:rsid w:val="00312AF0"/>
    <w:rsid w:val="003139CB"/>
    <w:rsid w:val="00316972"/>
    <w:rsid w:val="00317C6F"/>
    <w:rsid w:val="003200AF"/>
    <w:rsid w:val="0032646C"/>
    <w:rsid w:val="0032683F"/>
    <w:rsid w:val="003269AD"/>
    <w:rsid w:val="00327677"/>
    <w:rsid w:val="00335F87"/>
    <w:rsid w:val="0033625E"/>
    <w:rsid w:val="003369E3"/>
    <w:rsid w:val="00336D74"/>
    <w:rsid w:val="003422B0"/>
    <w:rsid w:val="003425A7"/>
    <w:rsid w:val="00342B62"/>
    <w:rsid w:val="0034754F"/>
    <w:rsid w:val="0035065F"/>
    <w:rsid w:val="003548A9"/>
    <w:rsid w:val="003548FB"/>
    <w:rsid w:val="00354C8C"/>
    <w:rsid w:val="00354CB1"/>
    <w:rsid w:val="00354CFA"/>
    <w:rsid w:val="00354DF5"/>
    <w:rsid w:val="00355A4E"/>
    <w:rsid w:val="00355D17"/>
    <w:rsid w:val="003564C4"/>
    <w:rsid w:val="003619C7"/>
    <w:rsid w:val="00361D65"/>
    <w:rsid w:val="00362C68"/>
    <w:rsid w:val="00362EDB"/>
    <w:rsid w:val="0036610E"/>
    <w:rsid w:val="003706FF"/>
    <w:rsid w:val="0037257A"/>
    <w:rsid w:val="00374D05"/>
    <w:rsid w:val="003764EA"/>
    <w:rsid w:val="003765B8"/>
    <w:rsid w:val="003773FA"/>
    <w:rsid w:val="0037796F"/>
    <w:rsid w:val="0038047F"/>
    <w:rsid w:val="00382AD2"/>
    <w:rsid w:val="00384388"/>
    <w:rsid w:val="00385A9E"/>
    <w:rsid w:val="00391E8A"/>
    <w:rsid w:val="00394CEF"/>
    <w:rsid w:val="0039547E"/>
    <w:rsid w:val="00396588"/>
    <w:rsid w:val="00396DBF"/>
    <w:rsid w:val="00397347"/>
    <w:rsid w:val="003A3422"/>
    <w:rsid w:val="003A3517"/>
    <w:rsid w:val="003A41EE"/>
    <w:rsid w:val="003A4FD1"/>
    <w:rsid w:val="003A7788"/>
    <w:rsid w:val="003B1722"/>
    <w:rsid w:val="003B360E"/>
    <w:rsid w:val="003B4CC7"/>
    <w:rsid w:val="003B5A59"/>
    <w:rsid w:val="003B79D8"/>
    <w:rsid w:val="003C0266"/>
    <w:rsid w:val="003C07A3"/>
    <w:rsid w:val="003C2E5D"/>
    <w:rsid w:val="003C350B"/>
    <w:rsid w:val="003C487D"/>
    <w:rsid w:val="003C6560"/>
    <w:rsid w:val="003C7F1E"/>
    <w:rsid w:val="003D38ED"/>
    <w:rsid w:val="003D6312"/>
    <w:rsid w:val="003D6497"/>
    <w:rsid w:val="003E0974"/>
    <w:rsid w:val="003E5D6F"/>
    <w:rsid w:val="003E7389"/>
    <w:rsid w:val="003E7DFC"/>
    <w:rsid w:val="003F216C"/>
    <w:rsid w:val="003F28D3"/>
    <w:rsid w:val="003F3572"/>
    <w:rsid w:val="003F4A30"/>
    <w:rsid w:val="003F553F"/>
    <w:rsid w:val="003F657D"/>
    <w:rsid w:val="003F6AB9"/>
    <w:rsid w:val="003F6E1A"/>
    <w:rsid w:val="003F79F3"/>
    <w:rsid w:val="00405020"/>
    <w:rsid w:val="004107F6"/>
    <w:rsid w:val="00410BF2"/>
    <w:rsid w:val="00413BB9"/>
    <w:rsid w:val="00414D44"/>
    <w:rsid w:val="00415DB2"/>
    <w:rsid w:val="00415FBD"/>
    <w:rsid w:val="0041751D"/>
    <w:rsid w:val="00420C25"/>
    <w:rsid w:val="004233AD"/>
    <w:rsid w:val="004241F7"/>
    <w:rsid w:val="00427884"/>
    <w:rsid w:val="00431CF6"/>
    <w:rsid w:val="004342AB"/>
    <w:rsid w:val="004343FD"/>
    <w:rsid w:val="00434CF7"/>
    <w:rsid w:val="0043619F"/>
    <w:rsid w:val="004407A4"/>
    <w:rsid w:val="00440BFE"/>
    <w:rsid w:val="00443198"/>
    <w:rsid w:val="00444343"/>
    <w:rsid w:val="004466A1"/>
    <w:rsid w:val="00447BF0"/>
    <w:rsid w:val="00450FC8"/>
    <w:rsid w:val="00451144"/>
    <w:rsid w:val="00451BF0"/>
    <w:rsid w:val="00452ADD"/>
    <w:rsid w:val="004530FC"/>
    <w:rsid w:val="004563E5"/>
    <w:rsid w:val="0046524D"/>
    <w:rsid w:val="00465262"/>
    <w:rsid w:val="00465DFA"/>
    <w:rsid w:val="004666B8"/>
    <w:rsid w:val="00466EF7"/>
    <w:rsid w:val="00467857"/>
    <w:rsid w:val="00470987"/>
    <w:rsid w:val="00474F3A"/>
    <w:rsid w:val="00477513"/>
    <w:rsid w:val="004805F6"/>
    <w:rsid w:val="00483DEE"/>
    <w:rsid w:val="00485772"/>
    <w:rsid w:val="00487CC5"/>
    <w:rsid w:val="004903EC"/>
    <w:rsid w:val="00491D11"/>
    <w:rsid w:val="00494331"/>
    <w:rsid w:val="00495E18"/>
    <w:rsid w:val="004A2755"/>
    <w:rsid w:val="004A4783"/>
    <w:rsid w:val="004A4989"/>
    <w:rsid w:val="004A4C98"/>
    <w:rsid w:val="004A6489"/>
    <w:rsid w:val="004B0183"/>
    <w:rsid w:val="004B1794"/>
    <w:rsid w:val="004B4392"/>
    <w:rsid w:val="004B55AF"/>
    <w:rsid w:val="004B78F5"/>
    <w:rsid w:val="004B7E8A"/>
    <w:rsid w:val="004C11D1"/>
    <w:rsid w:val="004C1668"/>
    <w:rsid w:val="004C1E10"/>
    <w:rsid w:val="004C22DD"/>
    <w:rsid w:val="004C53D9"/>
    <w:rsid w:val="004C5E6E"/>
    <w:rsid w:val="004C6FB2"/>
    <w:rsid w:val="004D2794"/>
    <w:rsid w:val="004D6E77"/>
    <w:rsid w:val="004E0232"/>
    <w:rsid w:val="004E06C7"/>
    <w:rsid w:val="004E1BB7"/>
    <w:rsid w:val="004E2EC8"/>
    <w:rsid w:val="004E443C"/>
    <w:rsid w:val="004E7C94"/>
    <w:rsid w:val="004F5D09"/>
    <w:rsid w:val="004F6A0D"/>
    <w:rsid w:val="004F7B30"/>
    <w:rsid w:val="00503145"/>
    <w:rsid w:val="0050449A"/>
    <w:rsid w:val="0050722A"/>
    <w:rsid w:val="005073A8"/>
    <w:rsid w:val="0051380C"/>
    <w:rsid w:val="005147B9"/>
    <w:rsid w:val="00514FAE"/>
    <w:rsid w:val="005163F2"/>
    <w:rsid w:val="005165AB"/>
    <w:rsid w:val="00517C4F"/>
    <w:rsid w:val="00520139"/>
    <w:rsid w:val="0052140D"/>
    <w:rsid w:val="0052488C"/>
    <w:rsid w:val="00527463"/>
    <w:rsid w:val="00527489"/>
    <w:rsid w:val="005279F5"/>
    <w:rsid w:val="00532064"/>
    <w:rsid w:val="0053298F"/>
    <w:rsid w:val="005347D8"/>
    <w:rsid w:val="00535B95"/>
    <w:rsid w:val="00541303"/>
    <w:rsid w:val="00545C4E"/>
    <w:rsid w:val="00545D60"/>
    <w:rsid w:val="0054732E"/>
    <w:rsid w:val="00547752"/>
    <w:rsid w:val="00553047"/>
    <w:rsid w:val="005541F3"/>
    <w:rsid w:val="005603B9"/>
    <w:rsid w:val="00561417"/>
    <w:rsid w:val="00562D1D"/>
    <w:rsid w:val="00563411"/>
    <w:rsid w:val="00564137"/>
    <w:rsid w:val="00565392"/>
    <w:rsid w:val="00565597"/>
    <w:rsid w:val="0056616D"/>
    <w:rsid w:val="0056660C"/>
    <w:rsid w:val="005673D9"/>
    <w:rsid w:val="00567ADE"/>
    <w:rsid w:val="00570ADE"/>
    <w:rsid w:val="00570F23"/>
    <w:rsid w:val="00571C90"/>
    <w:rsid w:val="00573CE5"/>
    <w:rsid w:val="00574945"/>
    <w:rsid w:val="0057560D"/>
    <w:rsid w:val="00576939"/>
    <w:rsid w:val="00576D1D"/>
    <w:rsid w:val="0058538C"/>
    <w:rsid w:val="00586ACD"/>
    <w:rsid w:val="00586AE4"/>
    <w:rsid w:val="00587E40"/>
    <w:rsid w:val="005912EA"/>
    <w:rsid w:val="005951F2"/>
    <w:rsid w:val="0059596A"/>
    <w:rsid w:val="00597425"/>
    <w:rsid w:val="0059759C"/>
    <w:rsid w:val="00597613"/>
    <w:rsid w:val="005979B1"/>
    <w:rsid w:val="005979BA"/>
    <w:rsid w:val="005A0BBA"/>
    <w:rsid w:val="005A157D"/>
    <w:rsid w:val="005B1287"/>
    <w:rsid w:val="005B3AE0"/>
    <w:rsid w:val="005B5C61"/>
    <w:rsid w:val="005B7F01"/>
    <w:rsid w:val="005C5FC9"/>
    <w:rsid w:val="005C6AC0"/>
    <w:rsid w:val="005C6DD3"/>
    <w:rsid w:val="005C6F28"/>
    <w:rsid w:val="005D2DDB"/>
    <w:rsid w:val="005D3064"/>
    <w:rsid w:val="005D386C"/>
    <w:rsid w:val="005D54E7"/>
    <w:rsid w:val="005D56E9"/>
    <w:rsid w:val="005D5826"/>
    <w:rsid w:val="005D6B1D"/>
    <w:rsid w:val="005E290A"/>
    <w:rsid w:val="005E3035"/>
    <w:rsid w:val="005E414D"/>
    <w:rsid w:val="005E5736"/>
    <w:rsid w:val="005F324A"/>
    <w:rsid w:val="005F3418"/>
    <w:rsid w:val="005F3C89"/>
    <w:rsid w:val="005F4959"/>
    <w:rsid w:val="00600819"/>
    <w:rsid w:val="00603963"/>
    <w:rsid w:val="006041D2"/>
    <w:rsid w:val="00604387"/>
    <w:rsid w:val="00604E52"/>
    <w:rsid w:val="0060572D"/>
    <w:rsid w:val="006058D9"/>
    <w:rsid w:val="00605FFC"/>
    <w:rsid w:val="00606031"/>
    <w:rsid w:val="006079B6"/>
    <w:rsid w:val="006108B8"/>
    <w:rsid w:val="006157FD"/>
    <w:rsid w:val="0061610A"/>
    <w:rsid w:val="00616831"/>
    <w:rsid w:val="0061769A"/>
    <w:rsid w:val="00620485"/>
    <w:rsid w:val="00621E86"/>
    <w:rsid w:val="00622EB5"/>
    <w:rsid w:val="006231BC"/>
    <w:rsid w:val="00623EFB"/>
    <w:rsid w:val="00624A87"/>
    <w:rsid w:val="00625617"/>
    <w:rsid w:val="006268B7"/>
    <w:rsid w:val="0062721B"/>
    <w:rsid w:val="00631069"/>
    <w:rsid w:val="00632A7A"/>
    <w:rsid w:val="00634211"/>
    <w:rsid w:val="006346B4"/>
    <w:rsid w:val="006360F8"/>
    <w:rsid w:val="00637216"/>
    <w:rsid w:val="006449BD"/>
    <w:rsid w:val="006516BA"/>
    <w:rsid w:val="00651FB8"/>
    <w:rsid w:val="00653535"/>
    <w:rsid w:val="00653F26"/>
    <w:rsid w:val="006570F1"/>
    <w:rsid w:val="006571E5"/>
    <w:rsid w:val="00661726"/>
    <w:rsid w:val="00663942"/>
    <w:rsid w:val="00665783"/>
    <w:rsid w:val="0066664D"/>
    <w:rsid w:val="00667705"/>
    <w:rsid w:val="0066797B"/>
    <w:rsid w:val="006702A7"/>
    <w:rsid w:val="00673E3B"/>
    <w:rsid w:val="00674547"/>
    <w:rsid w:val="00674AEE"/>
    <w:rsid w:val="006750DD"/>
    <w:rsid w:val="00676916"/>
    <w:rsid w:val="006778FA"/>
    <w:rsid w:val="0068029C"/>
    <w:rsid w:val="00681B2B"/>
    <w:rsid w:val="0068286E"/>
    <w:rsid w:val="006829AE"/>
    <w:rsid w:val="006847DA"/>
    <w:rsid w:val="006938CB"/>
    <w:rsid w:val="00694BBF"/>
    <w:rsid w:val="00695F86"/>
    <w:rsid w:val="006960F7"/>
    <w:rsid w:val="00696DED"/>
    <w:rsid w:val="006A0B79"/>
    <w:rsid w:val="006A2734"/>
    <w:rsid w:val="006A4F0D"/>
    <w:rsid w:val="006A5879"/>
    <w:rsid w:val="006A5D4F"/>
    <w:rsid w:val="006A7F31"/>
    <w:rsid w:val="006B1F1B"/>
    <w:rsid w:val="006B5F3B"/>
    <w:rsid w:val="006B655E"/>
    <w:rsid w:val="006C2520"/>
    <w:rsid w:val="006C2C93"/>
    <w:rsid w:val="006C2E41"/>
    <w:rsid w:val="006C2FD8"/>
    <w:rsid w:val="006C4FE3"/>
    <w:rsid w:val="006C501A"/>
    <w:rsid w:val="006D0BB9"/>
    <w:rsid w:val="006D1493"/>
    <w:rsid w:val="006D1BC0"/>
    <w:rsid w:val="006D29A9"/>
    <w:rsid w:val="006D3C38"/>
    <w:rsid w:val="006D5F46"/>
    <w:rsid w:val="006D66B5"/>
    <w:rsid w:val="006E1796"/>
    <w:rsid w:val="006E38F8"/>
    <w:rsid w:val="006E50E6"/>
    <w:rsid w:val="006E66BD"/>
    <w:rsid w:val="006F46EF"/>
    <w:rsid w:val="006F5F85"/>
    <w:rsid w:val="006F6AF7"/>
    <w:rsid w:val="00700924"/>
    <w:rsid w:val="00700ED0"/>
    <w:rsid w:val="00703B67"/>
    <w:rsid w:val="00705E28"/>
    <w:rsid w:val="00706228"/>
    <w:rsid w:val="00707542"/>
    <w:rsid w:val="00707A33"/>
    <w:rsid w:val="00710EA6"/>
    <w:rsid w:val="00713D3E"/>
    <w:rsid w:val="0071401C"/>
    <w:rsid w:val="00714D31"/>
    <w:rsid w:val="00717E21"/>
    <w:rsid w:val="00723F52"/>
    <w:rsid w:val="00724857"/>
    <w:rsid w:val="00724BA6"/>
    <w:rsid w:val="0072639A"/>
    <w:rsid w:val="007272DD"/>
    <w:rsid w:val="00727CCC"/>
    <w:rsid w:val="00731FAE"/>
    <w:rsid w:val="007321D3"/>
    <w:rsid w:val="007334F0"/>
    <w:rsid w:val="007433E2"/>
    <w:rsid w:val="00744A7B"/>
    <w:rsid w:val="007457EF"/>
    <w:rsid w:val="007479B5"/>
    <w:rsid w:val="007504B6"/>
    <w:rsid w:val="0075083E"/>
    <w:rsid w:val="00750FCE"/>
    <w:rsid w:val="007535FE"/>
    <w:rsid w:val="00761ADB"/>
    <w:rsid w:val="00763925"/>
    <w:rsid w:val="00764140"/>
    <w:rsid w:val="00766780"/>
    <w:rsid w:val="007669F4"/>
    <w:rsid w:val="00766FC5"/>
    <w:rsid w:val="00771E9B"/>
    <w:rsid w:val="007723DA"/>
    <w:rsid w:val="007728A2"/>
    <w:rsid w:val="00773836"/>
    <w:rsid w:val="00776182"/>
    <w:rsid w:val="007771CB"/>
    <w:rsid w:val="00781037"/>
    <w:rsid w:val="007818BF"/>
    <w:rsid w:val="00784BEB"/>
    <w:rsid w:val="00787449"/>
    <w:rsid w:val="00790FC8"/>
    <w:rsid w:val="007A024B"/>
    <w:rsid w:val="007A0823"/>
    <w:rsid w:val="007A0A73"/>
    <w:rsid w:val="007A1CE8"/>
    <w:rsid w:val="007A4E37"/>
    <w:rsid w:val="007A57ED"/>
    <w:rsid w:val="007B0E04"/>
    <w:rsid w:val="007B35BA"/>
    <w:rsid w:val="007B5A74"/>
    <w:rsid w:val="007B6514"/>
    <w:rsid w:val="007C1025"/>
    <w:rsid w:val="007C23E9"/>
    <w:rsid w:val="007C2719"/>
    <w:rsid w:val="007C2B0F"/>
    <w:rsid w:val="007C3133"/>
    <w:rsid w:val="007C34E3"/>
    <w:rsid w:val="007C3CB5"/>
    <w:rsid w:val="007C49D8"/>
    <w:rsid w:val="007C7937"/>
    <w:rsid w:val="007D0DB8"/>
    <w:rsid w:val="007D0E04"/>
    <w:rsid w:val="007D1960"/>
    <w:rsid w:val="007D21D9"/>
    <w:rsid w:val="007D2BAD"/>
    <w:rsid w:val="007D4BC9"/>
    <w:rsid w:val="007D50D9"/>
    <w:rsid w:val="007D6F26"/>
    <w:rsid w:val="007D77E5"/>
    <w:rsid w:val="007D7C0D"/>
    <w:rsid w:val="007E1620"/>
    <w:rsid w:val="007E20F2"/>
    <w:rsid w:val="007E22F2"/>
    <w:rsid w:val="007E3D8B"/>
    <w:rsid w:val="007E3EEB"/>
    <w:rsid w:val="007E4A64"/>
    <w:rsid w:val="007F06D7"/>
    <w:rsid w:val="007F1375"/>
    <w:rsid w:val="007F259E"/>
    <w:rsid w:val="007F329A"/>
    <w:rsid w:val="007F5118"/>
    <w:rsid w:val="007F6849"/>
    <w:rsid w:val="007F6DE6"/>
    <w:rsid w:val="007F7C46"/>
    <w:rsid w:val="0080298E"/>
    <w:rsid w:val="0080483D"/>
    <w:rsid w:val="00805A42"/>
    <w:rsid w:val="00805F0D"/>
    <w:rsid w:val="0080750E"/>
    <w:rsid w:val="00810DF6"/>
    <w:rsid w:val="00811203"/>
    <w:rsid w:val="0081185C"/>
    <w:rsid w:val="00814E76"/>
    <w:rsid w:val="00817DAA"/>
    <w:rsid w:val="008206CB"/>
    <w:rsid w:val="00822C56"/>
    <w:rsid w:val="00827291"/>
    <w:rsid w:val="00827DC5"/>
    <w:rsid w:val="00830F4B"/>
    <w:rsid w:val="00831509"/>
    <w:rsid w:val="00834E71"/>
    <w:rsid w:val="008356CA"/>
    <w:rsid w:val="00836202"/>
    <w:rsid w:val="008406AB"/>
    <w:rsid w:val="008412BB"/>
    <w:rsid w:val="00843B8B"/>
    <w:rsid w:val="008448C8"/>
    <w:rsid w:val="00845C63"/>
    <w:rsid w:val="00846203"/>
    <w:rsid w:val="008464C9"/>
    <w:rsid w:val="00850812"/>
    <w:rsid w:val="00850E46"/>
    <w:rsid w:val="00852719"/>
    <w:rsid w:val="00854FCA"/>
    <w:rsid w:val="008556E5"/>
    <w:rsid w:val="00856803"/>
    <w:rsid w:val="00864EF2"/>
    <w:rsid w:val="00865EF7"/>
    <w:rsid w:val="00867764"/>
    <w:rsid w:val="0087233B"/>
    <w:rsid w:val="00872AF5"/>
    <w:rsid w:val="00872B0B"/>
    <w:rsid w:val="008837CA"/>
    <w:rsid w:val="00884109"/>
    <w:rsid w:val="00885A48"/>
    <w:rsid w:val="0088775C"/>
    <w:rsid w:val="0089327D"/>
    <w:rsid w:val="008953E7"/>
    <w:rsid w:val="008A12F0"/>
    <w:rsid w:val="008A1D03"/>
    <w:rsid w:val="008A1D73"/>
    <w:rsid w:val="008A34D2"/>
    <w:rsid w:val="008A3842"/>
    <w:rsid w:val="008A3F3F"/>
    <w:rsid w:val="008A4297"/>
    <w:rsid w:val="008A4D4B"/>
    <w:rsid w:val="008A7720"/>
    <w:rsid w:val="008B0BC1"/>
    <w:rsid w:val="008B380F"/>
    <w:rsid w:val="008B5884"/>
    <w:rsid w:val="008B6313"/>
    <w:rsid w:val="008B670A"/>
    <w:rsid w:val="008B6809"/>
    <w:rsid w:val="008B734E"/>
    <w:rsid w:val="008C01EF"/>
    <w:rsid w:val="008C2FBC"/>
    <w:rsid w:val="008C3536"/>
    <w:rsid w:val="008C4470"/>
    <w:rsid w:val="008C58B6"/>
    <w:rsid w:val="008C625D"/>
    <w:rsid w:val="008D1C33"/>
    <w:rsid w:val="008D1CF2"/>
    <w:rsid w:val="008D24D3"/>
    <w:rsid w:val="008D6694"/>
    <w:rsid w:val="008D67E1"/>
    <w:rsid w:val="008E3040"/>
    <w:rsid w:val="008E39F6"/>
    <w:rsid w:val="008E689E"/>
    <w:rsid w:val="008F10A3"/>
    <w:rsid w:val="008F11B3"/>
    <w:rsid w:val="008F4FBE"/>
    <w:rsid w:val="008F5ACA"/>
    <w:rsid w:val="008F6C7D"/>
    <w:rsid w:val="008F7D4D"/>
    <w:rsid w:val="00900EEA"/>
    <w:rsid w:val="009016EE"/>
    <w:rsid w:val="00902378"/>
    <w:rsid w:val="009024E6"/>
    <w:rsid w:val="009025CC"/>
    <w:rsid w:val="00903F4C"/>
    <w:rsid w:val="00904675"/>
    <w:rsid w:val="0090585B"/>
    <w:rsid w:val="00906C4D"/>
    <w:rsid w:val="00910C4A"/>
    <w:rsid w:val="00913DBC"/>
    <w:rsid w:val="00914D0A"/>
    <w:rsid w:val="0091581D"/>
    <w:rsid w:val="00915B61"/>
    <w:rsid w:val="0091695B"/>
    <w:rsid w:val="0092041D"/>
    <w:rsid w:val="009211F5"/>
    <w:rsid w:val="009215E2"/>
    <w:rsid w:val="00921763"/>
    <w:rsid w:val="00923BF0"/>
    <w:rsid w:val="00924CA3"/>
    <w:rsid w:val="00927DFB"/>
    <w:rsid w:val="009308C0"/>
    <w:rsid w:val="00932CCE"/>
    <w:rsid w:val="00933B04"/>
    <w:rsid w:val="009433B7"/>
    <w:rsid w:val="0094400F"/>
    <w:rsid w:val="009465DE"/>
    <w:rsid w:val="00950BAC"/>
    <w:rsid w:val="009510AD"/>
    <w:rsid w:val="0095195D"/>
    <w:rsid w:val="0095285A"/>
    <w:rsid w:val="00952B9D"/>
    <w:rsid w:val="00952E27"/>
    <w:rsid w:val="009537BE"/>
    <w:rsid w:val="0095413E"/>
    <w:rsid w:val="00956094"/>
    <w:rsid w:val="009619DA"/>
    <w:rsid w:val="00962B53"/>
    <w:rsid w:val="00963FE1"/>
    <w:rsid w:val="00964A57"/>
    <w:rsid w:val="009662BB"/>
    <w:rsid w:val="00970564"/>
    <w:rsid w:val="00973233"/>
    <w:rsid w:val="00973416"/>
    <w:rsid w:val="009740CB"/>
    <w:rsid w:val="009755D8"/>
    <w:rsid w:val="00976BB0"/>
    <w:rsid w:val="0097722D"/>
    <w:rsid w:val="00980224"/>
    <w:rsid w:val="00980BF2"/>
    <w:rsid w:val="0098207C"/>
    <w:rsid w:val="00982DB5"/>
    <w:rsid w:val="009859D6"/>
    <w:rsid w:val="00987EF7"/>
    <w:rsid w:val="009902CC"/>
    <w:rsid w:val="00992597"/>
    <w:rsid w:val="00994639"/>
    <w:rsid w:val="009A005C"/>
    <w:rsid w:val="009A1AFE"/>
    <w:rsid w:val="009A50C5"/>
    <w:rsid w:val="009A61CF"/>
    <w:rsid w:val="009A655E"/>
    <w:rsid w:val="009A6C44"/>
    <w:rsid w:val="009A7304"/>
    <w:rsid w:val="009A73C4"/>
    <w:rsid w:val="009B0972"/>
    <w:rsid w:val="009B0B0A"/>
    <w:rsid w:val="009B130B"/>
    <w:rsid w:val="009B1E4D"/>
    <w:rsid w:val="009B683E"/>
    <w:rsid w:val="009C431E"/>
    <w:rsid w:val="009C4742"/>
    <w:rsid w:val="009C61DD"/>
    <w:rsid w:val="009C71DF"/>
    <w:rsid w:val="009D004D"/>
    <w:rsid w:val="009D1C7D"/>
    <w:rsid w:val="009D20D6"/>
    <w:rsid w:val="009D2BF5"/>
    <w:rsid w:val="009D7503"/>
    <w:rsid w:val="009E2353"/>
    <w:rsid w:val="009E2CB4"/>
    <w:rsid w:val="009E3ABD"/>
    <w:rsid w:val="009E3B23"/>
    <w:rsid w:val="009E47A7"/>
    <w:rsid w:val="009E54CE"/>
    <w:rsid w:val="009E5DBA"/>
    <w:rsid w:val="009E7CAF"/>
    <w:rsid w:val="009F1AB0"/>
    <w:rsid w:val="009F1D67"/>
    <w:rsid w:val="009F2AAF"/>
    <w:rsid w:val="009F6669"/>
    <w:rsid w:val="009F6FF4"/>
    <w:rsid w:val="00A02B1F"/>
    <w:rsid w:val="00A03370"/>
    <w:rsid w:val="00A03E77"/>
    <w:rsid w:val="00A058BC"/>
    <w:rsid w:val="00A07EB7"/>
    <w:rsid w:val="00A10647"/>
    <w:rsid w:val="00A14DDB"/>
    <w:rsid w:val="00A15875"/>
    <w:rsid w:val="00A16D20"/>
    <w:rsid w:val="00A22EC5"/>
    <w:rsid w:val="00A23C94"/>
    <w:rsid w:val="00A240CC"/>
    <w:rsid w:val="00A24DDC"/>
    <w:rsid w:val="00A26F94"/>
    <w:rsid w:val="00A3198F"/>
    <w:rsid w:val="00A31AFA"/>
    <w:rsid w:val="00A31CDF"/>
    <w:rsid w:val="00A333B0"/>
    <w:rsid w:val="00A35C89"/>
    <w:rsid w:val="00A362E3"/>
    <w:rsid w:val="00A36E2D"/>
    <w:rsid w:val="00A37A11"/>
    <w:rsid w:val="00A40973"/>
    <w:rsid w:val="00A40BE5"/>
    <w:rsid w:val="00A4452E"/>
    <w:rsid w:val="00A51E76"/>
    <w:rsid w:val="00A5621E"/>
    <w:rsid w:val="00A56E33"/>
    <w:rsid w:val="00A60C43"/>
    <w:rsid w:val="00A64FBC"/>
    <w:rsid w:val="00A6538C"/>
    <w:rsid w:val="00A673E4"/>
    <w:rsid w:val="00A71284"/>
    <w:rsid w:val="00A71891"/>
    <w:rsid w:val="00A74668"/>
    <w:rsid w:val="00A80308"/>
    <w:rsid w:val="00A804D6"/>
    <w:rsid w:val="00A83FB1"/>
    <w:rsid w:val="00A96127"/>
    <w:rsid w:val="00A97C65"/>
    <w:rsid w:val="00AB22A7"/>
    <w:rsid w:val="00AB44EE"/>
    <w:rsid w:val="00AB5CEC"/>
    <w:rsid w:val="00AB7257"/>
    <w:rsid w:val="00AB7A0B"/>
    <w:rsid w:val="00AC2EF9"/>
    <w:rsid w:val="00AC345C"/>
    <w:rsid w:val="00AC4512"/>
    <w:rsid w:val="00AC7071"/>
    <w:rsid w:val="00AD1317"/>
    <w:rsid w:val="00AD1332"/>
    <w:rsid w:val="00AD3025"/>
    <w:rsid w:val="00AD4490"/>
    <w:rsid w:val="00AD4DC6"/>
    <w:rsid w:val="00AD60A1"/>
    <w:rsid w:val="00AD7BE2"/>
    <w:rsid w:val="00AE05AB"/>
    <w:rsid w:val="00AE06E4"/>
    <w:rsid w:val="00AE0EAA"/>
    <w:rsid w:val="00AE12F8"/>
    <w:rsid w:val="00AE546E"/>
    <w:rsid w:val="00AE6F35"/>
    <w:rsid w:val="00AE779A"/>
    <w:rsid w:val="00AF1F2C"/>
    <w:rsid w:val="00AF4556"/>
    <w:rsid w:val="00AF4620"/>
    <w:rsid w:val="00AF49ED"/>
    <w:rsid w:val="00AF60CB"/>
    <w:rsid w:val="00B02AEC"/>
    <w:rsid w:val="00B051B8"/>
    <w:rsid w:val="00B05258"/>
    <w:rsid w:val="00B05D2F"/>
    <w:rsid w:val="00B1003F"/>
    <w:rsid w:val="00B14CDE"/>
    <w:rsid w:val="00B15D49"/>
    <w:rsid w:val="00B242AD"/>
    <w:rsid w:val="00B24A25"/>
    <w:rsid w:val="00B24E56"/>
    <w:rsid w:val="00B26813"/>
    <w:rsid w:val="00B31248"/>
    <w:rsid w:val="00B324C7"/>
    <w:rsid w:val="00B36872"/>
    <w:rsid w:val="00B403DD"/>
    <w:rsid w:val="00B424F5"/>
    <w:rsid w:val="00B42881"/>
    <w:rsid w:val="00B432B3"/>
    <w:rsid w:val="00B447C1"/>
    <w:rsid w:val="00B45E85"/>
    <w:rsid w:val="00B463A7"/>
    <w:rsid w:val="00B46F49"/>
    <w:rsid w:val="00B51B69"/>
    <w:rsid w:val="00B53C7B"/>
    <w:rsid w:val="00B5691B"/>
    <w:rsid w:val="00B61800"/>
    <w:rsid w:val="00B61F05"/>
    <w:rsid w:val="00B62D85"/>
    <w:rsid w:val="00B630A6"/>
    <w:rsid w:val="00B6494C"/>
    <w:rsid w:val="00B64D32"/>
    <w:rsid w:val="00B64E72"/>
    <w:rsid w:val="00B65740"/>
    <w:rsid w:val="00B6579A"/>
    <w:rsid w:val="00B66D38"/>
    <w:rsid w:val="00B67DB3"/>
    <w:rsid w:val="00B70C52"/>
    <w:rsid w:val="00B714AF"/>
    <w:rsid w:val="00B741DB"/>
    <w:rsid w:val="00B7508B"/>
    <w:rsid w:val="00B77D51"/>
    <w:rsid w:val="00B854E1"/>
    <w:rsid w:val="00B85C9E"/>
    <w:rsid w:val="00B8689F"/>
    <w:rsid w:val="00B86F68"/>
    <w:rsid w:val="00B93ABC"/>
    <w:rsid w:val="00B9646E"/>
    <w:rsid w:val="00B964CF"/>
    <w:rsid w:val="00B969C8"/>
    <w:rsid w:val="00B96B7D"/>
    <w:rsid w:val="00B971FC"/>
    <w:rsid w:val="00BA370E"/>
    <w:rsid w:val="00BA3B3C"/>
    <w:rsid w:val="00BA4E01"/>
    <w:rsid w:val="00BA525E"/>
    <w:rsid w:val="00BA675F"/>
    <w:rsid w:val="00BB1B16"/>
    <w:rsid w:val="00BB2378"/>
    <w:rsid w:val="00BB614C"/>
    <w:rsid w:val="00BB6E27"/>
    <w:rsid w:val="00BC0A6D"/>
    <w:rsid w:val="00BC5E34"/>
    <w:rsid w:val="00BC67E1"/>
    <w:rsid w:val="00BC7CE0"/>
    <w:rsid w:val="00BD0105"/>
    <w:rsid w:val="00BD126A"/>
    <w:rsid w:val="00BD4D2D"/>
    <w:rsid w:val="00BD5217"/>
    <w:rsid w:val="00BD6272"/>
    <w:rsid w:val="00BD6B82"/>
    <w:rsid w:val="00BE094D"/>
    <w:rsid w:val="00BE10A3"/>
    <w:rsid w:val="00BE2CD6"/>
    <w:rsid w:val="00BE39D7"/>
    <w:rsid w:val="00BE6C8E"/>
    <w:rsid w:val="00BF4374"/>
    <w:rsid w:val="00BF6F12"/>
    <w:rsid w:val="00C01D6B"/>
    <w:rsid w:val="00C027A7"/>
    <w:rsid w:val="00C0434C"/>
    <w:rsid w:val="00C0479F"/>
    <w:rsid w:val="00C05F1B"/>
    <w:rsid w:val="00C05F5D"/>
    <w:rsid w:val="00C063B1"/>
    <w:rsid w:val="00C066AE"/>
    <w:rsid w:val="00C07B48"/>
    <w:rsid w:val="00C07C3A"/>
    <w:rsid w:val="00C11C91"/>
    <w:rsid w:val="00C14165"/>
    <w:rsid w:val="00C14D68"/>
    <w:rsid w:val="00C15CDD"/>
    <w:rsid w:val="00C20BFB"/>
    <w:rsid w:val="00C20DA9"/>
    <w:rsid w:val="00C22BEE"/>
    <w:rsid w:val="00C23511"/>
    <w:rsid w:val="00C23F39"/>
    <w:rsid w:val="00C24CB7"/>
    <w:rsid w:val="00C30100"/>
    <w:rsid w:val="00C30247"/>
    <w:rsid w:val="00C31E2D"/>
    <w:rsid w:val="00C34FEF"/>
    <w:rsid w:val="00C350A2"/>
    <w:rsid w:val="00C41047"/>
    <w:rsid w:val="00C41398"/>
    <w:rsid w:val="00C434C6"/>
    <w:rsid w:val="00C4627C"/>
    <w:rsid w:val="00C5126A"/>
    <w:rsid w:val="00C57A9F"/>
    <w:rsid w:val="00C61C18"/>
    <w:rsid w:val="00C62F03"/>
    <w:rsid w:val="00C63327"/>
    <w:rsid w:val="00C652F3"/>
    <w:rsid w:val="00C66976"/>
    <w:rsid w:val="00C7101C"/>
    <w:rsid w:val="00C712A0"/>
    <w:rsid w:val="00C72A02"/>
    <w:rsid w:val="00C73FD3"/>
    <w:rsid w:val="00C748F6"/>
    <w:rsid w:val="00C74AF2"/>
    <w:rsid w:val="00C761C5"/>
    <w:rsid w:val="00C76E27"/>
    <w:rsid w:val="00C76EC6"/>
    <w:rsid w:val="00C77D2F"/>
    <w:rsid w:val="00C77DF0"/>
    <w:rsid w:val="00C849EF"/>
    <w:rsid w:val="00C84B97"/>
    <w:rsid w:val="00C85160"/>
    <w:rsid w:val="00C87261"/>
    <w:rsid w:val="00C87D9E"/>
    <w:rsid w:val="00C9184A"/>
    <w:rsid w:val="00C91E56"/>
    <w:rsid w:val="00C9215E"/>
    <w:rsid w:val="00C96F3B"/>
    <w:rsid w:val="00CA0D8F"/>
    <w:rsid w:val="00CA1153"/>
    <w:rsid w:val="00CA17B7"/>
    <w:rsid w:val="00CA283E"/>
    <w:rsid w:val="00CA2FD0"/>
    <w:rsid w:val="00CA4F17"/>
    <w:rsid w:val="00CA53C2"/>
    <w:rsid w:val="00CA7138"/>
    <w:rsid w:val="00CB07A6"/>
    <w:rsid w:val="00CB07B3"/>
    <w:rsid w:val="00CB2F8A"/>
    <w:rsid w:val="00CB2FFD"/>
    <w:rsid w:val="00CB5F6F"/>
    <w:rsid w:val="00CB6992"/>
    <w:rsid w:val="00CB73C4"/>
    <w:rsid w:val="00CC1D26"/>
    <w:rsid w:val="00CC25CA"/>
    <w:rsid w:val="00CC41E0"/>
    <w:rsid w:val="00CC4535"/>
    <w:rsid w:val="00CD00A4"/>
    <w:rsid w:val="00CD20F1"/>
    <w:rsid w:val="00CD244C"/>
    <w:rsid w:val="00CD2DA1"/>
    <w:rsid w:val="00CD4CFF"/>
    <w:rsid w:val="00CD4D49"/>
    <w:rsid w:val="00CD5B8C"/>
    <w:rsid w:val="00CD6524"/>
    <w:rsid w:val="00CD68F5"/>
    <w:rsid w:val="00CD7EC4"/>
    <w:rsid w:val="00CE0045"/>
    <w:rsid w:val="00CE0E57"/>
    <w:rsid w:val="00CE6570"/>
    <w:rsid w:val="00CE65A6"/>
    <w:rsid w:val="00CF000D"/>
    <w:rsid w:val="00CF20C8"/>
    <w:rsid w:val="00CF2A3B"/>
    <w:rsid w:val="00CF415C"/>
    <w:rsid w:val="00CF5226"/>
    <w:rsid w:val="00CF5646"/>
    <w:rsid w:val="00D02E3C"/>
    <w:rsid w:val="00D03885"/>
    <w:rsid w:val="00D0669F"/>
    <w:rsid w:val="00D07524"/>
    <w:rsid w:val="00D113B8"/>
    <w:rsid w:val="00D16C2A"/>
    <w:rsid w:val="00D17C03"/>
    <w:rsid w:val="00D26DC7"/>
    <w:rsid w:val="00D355C0"/>
    <w:rsid w:val="00D36024"/>
    <w:rsid w:val="00D4048A"/>
    <w:rsid w:val="00D40C1C"/>
    <w:rsid w:val="00D41393"/>
    <w:rsid w:val="00D41F20"/>
    <w:rsid w:val="00D423DE"/>
    <w:rsid w:val="00D45DB3"/>
    <w:rsid w:val="00D50166"/>
    <w:rsid w:val="00D52A24"/>
    <w:rsid w:val="00D60F7C"/>
    <w:rsid w:val="00D6264B"/>
    <w:rsid w:val="00D62B8B"/>
    <w:rsid w:val="00D62CAC"/>
    <w:rsid w:val="00D658DD"/>
    <w:rsid w:val="00D6741A"/>
    <w:rsid w:val="00D714DC"/>
    <w:rsid w:val="00D76430"/>
    <w:rsid w:val="00D77485"/>
    <w:rsid w:val="00D77833"/>
    <w:rsid w:val="00D800C1"/>
    <w:rsid w:val="00D80FBB"/>
    <w:rsid w:val="00D811F2"/>
    <w:rsid w:val="00D8384A"/>
    <w:rsid w:val="00D905CC"/>
    <w:rsid w:val="00D907CD"/>
    <w:rsid w:val="00D90A2B"/>
    <w:rsid w:val="00D9401C"/>
    <w:rsid w:val="00D9464D"/>
    <w:rsid w:val="00D956B0"/>
    <w:rsid w:val="00D970E8"/>
    <w:rsid w:val="00DA02D7"/>
    <w:rsid w:val="00DA20A7"/>
    <w:rsid w:val="00DA38A2"/>
    <w:rsid w:val="00DA57BF"/>
    <w:rsid w:val="00DA5927"/>
    <w:rsid w:val="00DA6116"/>
    <w:rsid w:val="00DA6EEC"/>
    <w:rsid w:val="00DA76D2"/>
    <w:rsid w:val="00DB11C6"/>
    <w:rsid w:val="00DB161A"/>
    <w:rsid w:val="00DB2525"/>
    <w:rsid w:val="00DB2BA1"/>
    <w:rsid w:val="00DB3348"/>
    <w:rsid w:val="00DB4B81"/>
    <w:rsid w:val="00DB73A7"/>
    <w:rsid w:val="00DB7859"/>
    <w:rsid w:val="00DC3A7C"/>
    <w:rsid w:val="00DC57E1"/>
    <w:rsid w:val="00DC59E5"/>
    <w:rsid w:val="00DD10E5"/>
    <w:rsid w:val="00DD27E2"/>
    <w:rsid w:val="00DD3406"/>
    <w:rsid w:val="00DD6205"/>
    <w:rsid w:val="00DD74F3"/>
    <w:rsid w:val="00DE143C"/>
    <w:rsid w:val="00DE5826"/>
    <w:rsid w:val="00DE66BE"/>
    <w:rsid w:val="00DF1A48"/>
    <w:rsid w:val="00DF38AF"/>
    <w:rsid w:val="00DF3A7A"/>
    <w:rsid w:val="00DF3D85"/>
    <w:rsid w:val="00DF52B3"/>
    <w:rsid w:val="00E05647"/>
    <w:rsid w:val="00E05DE0"/>
    <w:rsid w:val="00E0605C"/>
    <w:rsid w:val="00E06316"/>
    <w:rsid w:val="00E07966"/>
    <w:rsid w:val="00E07F84"/>
    <w:rsid w:val="00E10509"/>
    <w:rsid w:val="00E10C98"/>
    <w:rsid w:val="00E14F01"/>
    <w:rsid w:val="00E20B83"/>
    <w:rsid w:val="00E2136C"/>
    <w:rsid w:val="00E240F9"/>
    <w:rsid w:val="00E24CA7"/>
    <w:rsid w:val="00E24F61"/>
    <w:rsid w:val="00E24FF7"/>
    <w:rsid w:val="00E26C96"/>
    <w:rsid w:val="00E276C0"/>
    <w:rsid w:val="00E3082D"/>
    <w:rsid w:val="00E3150E"/>
    <w:rsid w:val="00E33551"/>
    <w:rsid w:val="00E33C52"/>
    <w:rsid w:val="00E36963"/>
    <w:rsid w:val="00E36BD6"/>
    <w:rsid w:val="00E36E89"/>
    <w:rsid w:val="00E37803"/>
    <w:rsid w:val="00E40298"/>
    <w:rsid w:val="00E4045E"/>
    <w:rsid w:val="00E4070D"/>
    <w:rsid w:val="00E40AB1"/>
    <w:rsid w:val="00E431EF"/>
    <w:rsid w:val="00E433A3"/>
    <w:rsid w:val="00E4344F"/>
    <w:rsid w:val="00E43D1B"/>
    <w:rsid w:val="00E43E05"/>
    <w:rsid w:val="00E51DEE"/>
    <w:rsid w:val="00E56AEB"/>
    <w:rsid w:val="00E57476"/>
    <w:rsid w:val="00E576E1"/>
    <w:rsid w:val="00E6163A"/>
    <w:rsid w:val="00E62191"/>
    <w:rsid w:val="00E643BB"/>
    <w:rsid w:val="00E71E2B"/>
    <w:rsid w:val="00E73DE7"/>
    <w:rsid w:val="00E74118"/>
    <w:rsid w:val="00E76A6C"/>
    <w:rsid w:val="00E7773D"/>
    <w:rsid w:val="00E81975"/>
    <w:rsid w:val="00E83935"/>
    <w:rsid w:val="00E85083"/>
    <w:rsid w:val="00E85397"/>
    <w:rsid w:val="00E8591C"/>
    <w:rsid w:val="00E86F93"/>
    <w:rsid w:val="00E919F0"/>
    <w:rsid w:val="00E926A5"/>
    <w:rsid w:val="00E950AB"/>
    <w:rsid w:val="00E95A46"/>
    <w:rsid w:val="00E95B1E"/>
    <w:rsid w:val="00E968F9"/>
    <w:rsid w:val="00E97453"/>
    <w:rsid w:val="00EA51E0"/>
    <w:rsid w:val="00EA668E"/>
    <w:rsid w:val="00EA6A4A"/>
    <w:rsid w:val="00EB44AF"/>
    <w:rsid w:val="00EB69FE"/>
    <w:rsid w:val="00EC05B7"/>
    <w:rsid w:val="00EC0E37"/>
    <w:rsid w:val="00EC1407"/>
    <w:rsid w:val="00EC1B00"/>
    <w:rsid w:val="00EC1F22"/>
    <w:rsid w:val="00EC4378"/>
    <w:rsid w:val="00EC44C1"/>
    <w:rsid w:val="00EC46E5"/>
    <w:rsid w:val="00EC4779"/>
    <w:rsid w:val="00EC54C7"/>
    <w:rsid w:val="00EC6303"/>
    <w:rsid w:val="00EC6419"/>
    <w:rsid w:val="00EC70EF"/>
    <w:rsid w:val="00EC7C1E"/>
    <w:rsid w:val="00EC7F43"/>
    <w:rsid w:val="00ED204F"/>
    <w:rsid w:val="00ED45C8"/>
    <w:rsid w:val="00ED5B96"/>
    <w:rsid w:val="00ED6185"/>
    <w:rsid w:val="00ED701F"/>
    <w:rsid w:val="00EE02CD"/>
    <w:rsid w:val="00EE05F9"/>
    <w:rsid w:val="00EE26D4"/>
    <w:rsid w:val="00EE353A"/>
    <w:rsid w:val="00EE6A5E"/>
    <w:rsid w:val="00EE6F5F"/>
    <w:rsid w:val="00EF37DE"/>
    <w:rsid w:val="00EF62D3"/>
    <w:rsid w:val="00EF6464"/>
    <w:rsid w:val="00F00355"/>
    <w:rsid w:val="00F00CD5"/>
    <w:rsid w:val="00F035E9"/>
    <w:rsid w:val="00F0757B"/>
    <w:rsid w:val="00F102E5"/>
    <w:rsid w:val="00F11EC3"/>
    <w:rsid w:val="00F1566D"/>
    <w:rsid w:val="00F15BAF"/>
    <w:rsid w:val="00F215CF"/>
    <w:rsid w:val="00F238DA"/>
    <w:rsid w:val="00F24FE5"/>
    <w:rsid w:val="00F30360"/>
    <w:rsid w:val="00F31224"/>
    <w:rsid w:val="00F33572"/>
    <w:rsid w:val="00F34522"/>
    <w:rsid w:val="00F36DAA"/>
    <w:rsid w:val="00F37FFD"/>
    <w:rsid w:val="00F41EB1"/>
    <w:rsid w:val="00F42410"/>
    <w:rsid w:val="00F42423"/>
    <w:rsid w:val="00F45A70"/>
    <w:rsid w:val="00F47746"/>
    <w:rsid w:val="00F51170"/>
    <w:rsid w:val="00F516DB"/>
    <w:rsid w:val="00F52C65"/>
    <w:rsid w:val="00F556FC"/>
    <w:rsid w:val="00F5632B"/>
    <w:rsid w:val="00F57A9D"/>
    <w:rsid w:val="00F6630E"/>
    <w:rsid w:val="00F663CE"/>
    <w:rsid w:val="00F674F1"/>
    <w:rsid w:val="00F72666"/>
    <w:rsid w:val="00F726FE"/>
    <w:rsid w:val="00F732AF"/>
    <w:rsid w:val="00F77AD3"/>
    <w:rsid w:val="00F80464"/>
    <w:rsid w:val="00F80B1C"/>
    <w:rsid w:val="00F848AF"/>
    <w:rsid w:val="00F85979"/>
    <w:rsid w:val="00F900D1"/>
    <w:rsid w:val="00F90CF3"/>
    <w:rsid w:val="00F9246C"/>
    <w:rsid w:val="00F96C21"/>
    <w:rsid w:val="00F96D90"/>
    <w:rsid w:val="00F97203"/>
    <w:rsid w:val="00F9776F"/>
    <w:rsid w:val="00FA0CA3"/>
    <w:rsid w:val="00FA29B9"/>
    <w:rsid w:val="00FA44F7"/>
    <w:rsid w:val="00FB07BC"/>
    <w:rsid w:val="00FB34BF"/>
    <w:rsid w:val="00FB3E0D"/>
    <w:rsid w:val="00FB5D3D"/>
    <w:rsid w:val="00FB6147"/>
    <w:rsid w:val="00FB6FA0"/>
    <w:rsid w:val="00FB74B1"/>
    <w:rsid w:val="00FC1A29"/>
    <w:rsid w:val="00FC1C18"/>
    <w:rsid w:val="00FD0475"/>
    <w:rsid w:val="00FD1A75"/>
    <w:rsid w:val="00FD1BF7"/>
    <w:rsid w:val="00FD4310"/>
    <w:rsid w:val="00FD6230"/>
    <w:rsid w:val="00FE084E"/>
    <w:rsid w:val="00FE17BC"/>
    <w:rsid w:val="00FE56A4"/>
    <w:rsid w:val="00FE623F"/>
    <w:rsid w:val="00FF0A5A"/>
    <w:rsid w:val="00FF3C49"/>
    <w:rsid w:val="00FF43E4"/>
    <w:rsid w:val="00FF4AE1"/>
    <w:rsid w:val="00FF4B3F"/>
    <w:rsid w:val="00FF55E5"/>
    <w:rsid w:val="00FF55EE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47B82-2C5D-4403-B908-DF652553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71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07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0750E"/>
  </w:style>
  <w:style w:type="paragraph" w:styleId="a6">
    <w:name w:val="header"/>
    <w:basedOn w:val="a"/>
    <w:link w:val="a7"/>
    <w:uiPriority w:val="99"/>
    <w:unhideWhenUsed/>
    <w:rsid w:val="009A6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61CF"/>
  </w:style>
  <w:style w:type="paragraph" w:styleId="a8">
    <w:name w:val="Balloon Text"/>
    <w:basedOn w:val="a"/>
    <w:link w:val="a9"/>
    <w:uiPriority w:val="99"/>
    <w:semiHidden/>
    <w:unhideWhenUsed/>
    <w:rsid w:val="00D16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6C2A"/>
    <w:rPr>
      <w:rFonts w:ascii="Tahoma" w:hAnsi="Tahoma" w:cs="Tahoma"/>
      <w:sz w:val="16"/>
      <w:szCs w:val="16"/>
    </w:rPr>
  </w:style>
  <w:style w:type="paragraph" w:customStyle="1" w:styleId="tkRekvizit">
    <w:name w:val="_Реквизит (tkRekvizit)"/>
    <w:basedOn w:val="a"/>
    <w:rsid w:val="000467B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B670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8B670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C07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5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D60AE-5171-4201-AA22-5D85A6AF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mamatkulova</dc:creator>
  <cp:lastModifiedBy>Султанова Жанара</cp:lastModifiedBy>
  <cp:revision>214</cp:revision>
  <cp:lastPrinted>2020-03-02T12:01:00Z</cp:lastPrinted>
  <dcterms:created xsi:type="dcterms:W3CDTF">2020-01-27T06:00:00Z</dcterms:created>
  <dcterms:modified xsi:type="dcterms:W3CDTF">2020-03-03T05:04:00Z</dcterms:modified>
</cp:coreProperties>
</file>